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0C2" w:rsidRPr="006F1B34" w:rsidRDefault="008650C2" w:rsidP="008650C2">
      <w:pPr>
        <w:spacing w:after="0" w:line="36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6F1B34">
        <w:rPr>
          <w:rFonts w:ascii="Times New Roman" w:hAnsi="Times New Roman"/>
          <w:b/>
          <w:bCs/>
          <w:sz w:val="24"/>
          <w:szCs w:val="24"/>
        </w:rPr>
        <w:t>Министерство образования и науки РТ</w:t>
      </w:r>
    </w:p>
    <w:p w:rsidR="008650C2" w:rsidRPr="006F1B34" w:rsidRDefault="008650C2" w:rsidP="008650C2">
      <w:pPr>
        <w:spacing w:after="0" w:line="36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6F1B34">
        <w:rPr>
          <w:rFonts w:ascii="Times New Roman" w:hAnsi="Times New Roman"/>
          <w:b/>
          <w:bCs/>
          <w:sz w:val="24"/>
          <w:szCs w:val="24"/>
        </w:rPr>
        <w:t>Государственное автономное профессиональное образовательное учреждение  «Сабинский аграрный колледж»</w:t>
      </w:r>
    </w:p>
    <w:p w:rsidR="008650C2" w:rsidRPr="005E5CF2" w:rsidRDefault="008650C2" w:rsidP="008650C2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650C2" w:rsidRPr="005E5CF2" w:rsidRDefault="008650C2" w:rsidP="008650C2">
      <w:pPr>
        <w:spacing w:line="240" w:lineRule="auto"/>
        <w:ind w:firstLine="170"/>
        <w:jc w:val="right"/>
        <w:rPr>
          <w:rFonts w:ascii="Times New Roman" w:hAnsi="Times New Roman"/>
          <w:b/>
          <w:caps/>
          <w:sz w:val="24"/>
          <w:szCs w:val="24"/>
        </w:rPr>
      </w:pPr>
    </w:p>
    <w:p w:rsidR="008650C2" w:rsidRPr="005E5CF2" w:rsidRDefault="008650C2" w:rsidP="008650C2">
      <w:pPr>
        <w:spacing w:line="240" w:lineRule="auto"/>
        <w:ind w:firstLine="170"/>
        <w:jc w:val="right"/>
        <w:rPr>
          <w:rFonts w:ascii="Times New Roman" w:hAnsi="Times New Roman"/>
          <w:b/>
          <w:caps/>
          <w:sz w:val="24"/>
          <w:szCs w:val="24"/>
        </w:rPr>
      </w:pPr>
    </w:p>
    <w:p w:rsidR="008650C2" w:rsidRPr="005E5CF2" w:rsidRDefault="008650C2" w:rsidP="008650C2">
      <w:pPr>
        <w:spacing w:line="240" w:lineRule="auto"/>
        <w:ind w:firstLine="170"/>
        <w:jc w:val="right"/>
        <w:rPr>
          <w:rFonts w:ascii="Times New Roman" w:hAnsi="Times New Roman"/>
          <w:b/>
          <w:caps/>
          <w:sz w:val="24"/>
          <w:szCs w:val="24"/>
        </w:rPr>
      </w:pPr>
    </w:p>
    <w:p w:rsidR="008650C2" w:rsidRPr="005E5CF2" w:rsidRDefault="008650C2" w:rsidP="008650C2">
      <w:pPr>
        <w:spacing w:line="240" w:lineRule="auto"/>
        <w:ind w:firstLine="170"/>
        <w:jc w:val="right"/>
        <w:rPr>
          <w:rFonts w:ascii="Times New Roman" w:hAnsi="Times New Roman"/>
          <w:b/>
          <w:caps/>
          <w:sz w:val="24"/>
          <w:szCs w:val="24"/>
        </w:rPr>
      </w:pPr>
    </w:p>
    <w:p w:rsidR="008650C2" w:rsidRPr="005E5CF2" w:rsidRDefault="008650C2" w:rsidP="008650C2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8650C2" w:rsidRPr="005E5CF2" w:rsidRDefault="008650C2" w:rsidP="008650C2">
      <w:pPr>
        <w:rPr>
          <w:rFonts w:ascii="Times New Roman" w:hAnsi="Times New Roman"/>
          <w:sz w:val="24"/>
          <w:szCs w:val="24"/>
        </w:rPr>
      </w:pPr>
    </w:p>
    <w:p w:rsidR="008650C2" w:rsidRPr="005E5CF2" w:rsidRDefault="008650C2" w:rsidP="008650C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650C2" w:rsidRDefault="008650C2" w:rsidP="008650C2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4C4CAC">
        <w:rPr>
          <w:rFonts w:ascii="Times New Roman" w:hAnsi="Times New Roman"/>
          <w:b/>
          <w:caps/>
          <w:sz w:val="28"/>
          <w:szCs w:val="28"/>
        </w:rPr>
        <w:t>Рабочая программа учебной дисциплины</w:t>
      </w:r>
    </w:p>
    <w:p w:rsidR="008650C2" w:rsidRPr="004C4CAC" w:rsidRDefault="008650C2" w:rsidP="008650C2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8650C2" w:rsidRPr="004C4CAC" w:rsidRDefault="00EA7E90" w:rsidP="008650C2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 xml:space="preserve">ОП03 </w:t>
      </w:r>
      <w:r w:rsidR="008650C2">
        <w:rPr>
          <w:rFonts w:ascii="Times New Roman" w:hAnsi="Times New Roman"/>
          <w:b/>
          <w:caps/>
          <w:sz w:val="28"/>
          <w:szCs w:val="28"/>
        </w:rPr>
        <w:t>материаловедение</w:t>
      </w:r>
    </w:p>
    <w:p w:rsidR="008650C2" w:rsidRPr="004C4CAC" w:rsidRDefault="008650C2" w:rsidP="008650C2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8650C2" w:rsidRPr="004C4CAC" w:rsidRDefault="008650C2" w:rsidP="008650C2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Специальность 35.02.16Эксплуатация и ремонт сельскохозяйственой техники и оборудования</w:t>
      </w:r>
    </w:p>
    <w:p w:rsidR="008650C2" w:rsidRPr="004C4CAC" w:rsidRDefault="008650C2" w:rsidP="008650C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650C2" w:rsidRDefault="008650C2" w:rsidP="008650C2">
      <w:pPr>
        <w:jc w:val="center"/>
        <w:rPr>
          <w:rFonts w:ascii="Times New Roman" w:hAnsi="Times New Roman"/>
          <w:b/>
          <w:sz w:val="24"/>
          <w:szCs w:val="24"/>
        </w:rPr>
      </w:pPr>
    </w:p>
    <w:p w:rsidR="008650C2" w:rsidRDefault="008650C2" w:rsidP="008650C2">
      <w:pPr>
        <w:jc w:val="center"/>
        <w:rPr>
          <w:rFonts w:ascii="Times New Roman" w:hAnsi="Times New Roman"/>
          <w:b/>
          <w:sz w:val="24"/>
          <w:szCs w:val="24"/>
        </w:rPr>
      </w:pPr>
    </w:p>
    <w:p w:rsidR="008650C2" w:rsidRDefault="008650C2" w:rsidP="008650C2">
      <w:pPr>
        <w:jc w:val="center"/>
        <w:rPr>
          <w:rFonts w:ascii="Times New Roman" w:hAnsi="Times New Roman"/>
          <w:b/>
          <w:sz w:val="24"/>
          <w:szCs w:val="24"/>
        </w:rPr>
      </w:pPr>
    </w:p>
    <w:p w:rsidR="008650C2" w:rsidRDefault="008650C2" w:rsidP="008650C2">
      <w:pPr>
        <w:jc w:val="center"/>
        <w:rPr>
          <w:rFonts w:ascii="Times New Roman" w:hAnsi="Times New Roman"/>
          <w:b/>
          <w:sz w:val="24"/>
          <w:szCs w:val="24"/>
        </w:rPr>
      </w:pPr>
    </w:p>
    <w:p w:rsidR="008650C2" w:rsidRDefault="008650C2" w:rsidP="008650C2">
      <w:pPr>
        <w:jc w:val="center"/>
        <w:rPr>
          <w:rFonts w:ascii="Times New Roman" w:hAnsi="Times New Roman"/>
          <w:b/>
          <w:sz w:val="24"/>
          <w:szCs w:val="24"/>
        </w:rPr>
      </w:pPr>
    </w:p>
    <w:p w:rsidR="008650C2" w:rsidRPr="005E5CF2" w:rsidRDefault="008650C2" w:rsidP="008650C2">
      <w:pPr>
        <w:jc w:val="center"/>
        <w:rPr>
          <w:rFonts w:ascii="Times New Roman" w:hAnsi="Times New Roman"/>
          <w:b/>
          <w:sz w:val="24"/>
          <w:szCs w:val="24"/>
        </w:rPr>
      </w:pPr>
    </w:p>
    <w:p w:rsidR="008650C2" w:rsidRPr="005E5CF2" w:rsidRDefault="008650C2" w:rsidP="008650C2">
      <w:pPr>
        <w:jc w:val="center"/>
        <w:rPr>
          <w:rFonts w:ascii="Times New Roman" w:hAnsi="Times New Roman"/>
          <w:b/>
          <w:sz w:val="24"/>
          <w:szCs w:val="24"/>
        </w:rPr>
      </w:pPr>
    </w:p>
    <w:p w:rsidR="008650C2" w:rsidRPr="005E5CF2" w:rsidRDefault="008650C2" w:rsidP="008650C2">
      <w:pPr>
        <w:jc w:val="center"/>
        <w:rPr>
          <w:rFonts w:ascii="Times New Roman" w:hAnsi="Times New Roman"/>
          <w:b/>
          <w:sz w:val="24"/>
          <w:szCs w:val="24"/>
        </w:rPr>
      </w:pPr>
    </w:p>
    <w:p w:rsidR="008650C2" w:rsidRPr="005E5CF2" w:rsidRDefault="008650C2" w:rsidP="008650C2">
      <w:pPr>
        <w:jc w:val="center"/>
        <w:rPr>
          <w:rFonts w:ascii="Times New Roman" w:hAnsi="Times New Roman"/>
          <w:b/>
          <w:sz w:val="24"/>
          <w:szCs w:val="24"/>
        </w:rPr>
      </w:pPr>
    </w:p>
    <w:p w:rsidR="008650C2" w:rsidRPr="005E5CF2" w:rsidRDefault="008650C2" w:rsidP="008650C2">
      <w:pPr>
        <w:jc w:val="center"/>
        <w:rPr>
          <w:rFonts w:ascii="Times New Roman" w:hAnsi="Times New Roman"/>
          <w:b/>
          <w:sz w:val="24"/>
          <w:szCs w:val="24"/>
        </w:rPr>
      </w:pPr>
    </w:p>
    <w:p w:rsidR="008650C2" w:rsidRDefault="008650C2" w:rsidP="008650C2">
      <w:pPr>
        <w:jc w:val="center"/>
        <w:rPr>
          <w:rFonts w:ascii="Times New Roman" w:hAnsi="Times New Roman"/>
          <w:b/>
          <w:sz w:val="24"/>
          <w:szCs w:val="24"/>
        </w:rPr>
      </w:pPr>
    </w:p>
    <w:p w:rsidR="008650C2" w:rsidRDefault="008650C2" w:rsidP="008650C2">
      <w:pPr>
        <w:jc w:val="center"/>
        <w:rPr>
          <w:rFonts w:ascii="Times New Roman" w:hAnsi="Times New Roman"/>
          <w:b/>
          <w:sz w:val="24"/>
          <w:szCs w:val="24"/>
        </w:rPr>
      </w:pPr>
    </w:p>
    <w:p w:rsidR="008650C2" w:rsidRDefault="008650C2" w:rsidP="008650C2">
      <w:pPr>
        <w:jc w:val="center"/>
        <w:rPr>
          <w:rFonts w:ascii="Times New Roman" w:hAnsi="Times New Roman"/>
          <w:b/>
          <w:sz w:val="24"/>
          <w:szCs w:val="24"/>
        </w:rPr>
      </w:pPr>
    </w:p>
    <w:p w:rsidR="008650C2" w:rsidRDefault="00EC5D6F" w:rsidP="008650C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2024</w:t>
      </w:r>
    </w:p>
    <w:p w:rsidR="008650C2" w:rsidRPr="00480D31" w:rsidRDefault="008650C2" w:rsidP="008650C2">
      <w:pPr>
        <w:spacing w:after="0" w:line="240" w:lineRule="auto"/>
        <w:ind w:left="6237"/>
        <w:rPr>
          <w:rFonts w:ascii="Times New Roman" w:hAnsi="Times New Roman"/>
          <w:sz w:val="24"/>
          <w:szCs w:val="24"/>
        </w:rPr>
      </w:pPr>
      <w:r w:rsidRPr="00480D31">
        <w:rPr>
          <w:rFonts w:ascii="Times New Roman" w:hAnsi="Times New Roman"/>
          <w:sz w:val="24"/>
          <w:szCs w:val="24"/>
        </w:rPr>
        <w:lastRenderedPageBreak/>
        <w:t xml:space="preserve">Рабочая программа учебной дисциплины разработана на основе </w:t>
      </w:r>
    </w:p>
    <w:p w:rsidR="008650C2" w:rsidRPr="00480D31" w:rsidRDefault="008650C2" w:rsidP="008650C2">
      <w:pPr>
        <w:spacing w:after="0" w:line="240" w:lineRule="auto"/>
        <w:ind w:left="6237"/>
        <w:rPr>
          <w:rFonts w:ascii="Times New Roman" w:hAnsi="Times New Roman"/>
          <w:sz w:val="24"/>
          <w:szCs w:val="24"/>
        </w:rPr>
      </w:pPr>
      <w:r w:rsidRPr="00480D31">
        <w:rPr>
          <w:rFonts w:ascii="Times New Roman" w:hAnsi="Times New Roman"/>
          <w:sz w:val="24"/>
          <w:szCs w:val="24"/>
        </w:rPr>
        <w:t>Федерального государственного                            образовательного стандарта (далее ФГОС) по специа</w:t>
      </w:r>
      <w:r>
        <w:rPr>
          <w:rFonts w:ascii="Times New Roman" w:hAnsi="Times New Roman"/>
          <w:sz w:val="24"/>
          <w:szCs w:val="24"/>
        </w:rPr>
        <w:t>льности (специальностям)35.02.16Эксплуатация и ремонт сельскохозяйственной техники и оборудования</w:t>
      </w:r>
    </w:p>
    <w:p w:rsidR="008650C2" w:rsidRPr="00480D31" w:rsidRDefault="008650C2" w:rsidP="008650C2">
      <w:pPr>
        <w:spacing w:after="0" w:line="240" w:lineRule="auto"/>
        <w:ind w:left="6237"/>
        <w:rPr>
          <w:rFonts w:ascii="Times New Roman" w:hAnsi="Times New Roman"/>
          <w:sz w:val="24"/>
          <w:szCs w:val="24"/>
        </w:rPr>
      </w:pPr>
    </w:p>
    <w:p w:rsidR="008650C2" w:rsidRPr="00480D31" w:rsidRDefault="008650C2" w:rsidP="008650C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50C2" w:rsidRPr="00480D31" w:rsidRDefault="008650C2" w:rsidP="008650C2">
      <w:pPr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</w:p>
    <w:p w:rsidR="008650C2" w:rsidRPr="00F33796" w:rsidRDefault="008650C2" w:rsidP="008650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50C2" w:rsidRDefault="008650C2" w:rsidP="008650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5D6F" w:rsidRDefault="00EC5D6F" w:rsidP="008650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5D6F" w:rsidRDefault="00EC5D6F" w:rsidP="008650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5D6F" w:rsidRPr="00F33796" w:rsidRDefault="00EC5D6F" w:rsidP="008650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50C2" w:rsidRPr="00F33796" w:rsidRDefault="008650C2" w:rsidP="008650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50C2" w:rsidRPr="00480D31" w:rsidRDefault="002D1EB8" w:rsidP="00EC5D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6120765" cy="1753169"/>
            <wp:effectExtent l="0" t="0" r="0" b="0"/>
            <wp:docPr id="1" name="Рисунок 1" descr="C:\Users\I\Desktop\Вставить в РП\Screenshot_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2 (1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1753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650C2" w:rsidRPr="00480D31" w:rsidRDefault="008650C2" w:rsidP="008650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50C2" w:rsidRPr="00480D31" w:rsidRDefault="008650C2" w:rsidP="008650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50C2" w:rsidRPr="00480D31" w:rsidRDefault="008650C2" w:rsidP="008650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50C2" w:rsidRPr="00480D31" w:rsidRDefault="008650C2" w:rsidP="008650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50C2" w:rsidRPr="00480D31" w:rsidRDefault="008650C2" w:rsidP="008650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50C2" w:rsidRPr="00480D31" w:rsidRDefault="008650C2" w:rsidP="008650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50C2" w:rsidRPr="00480D31" w:rsidRDefault="008650C2" w:rsidP="008650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50C2" w:rsidRPr="00480D31" w:rsidRDefault="008650C2" w:rsidP="008650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50C2" w:rsidRPr="00480D31" w:rsidRDefault="008650C2" w:rsidP="008650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50C2" w:rsidRPr="00480D31" w:rsidRDefault="008650C2" w:rsidP="008650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50C2" w:rsidRPr="00480D31" w:rsidRDefault="008650C2" w:rsidP="008650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50C2" w:rsidRPr="00480D31" w:rsidRDefault="008650C2" w:rsidP="008650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50C2" w:rsidRPr="00480D31" w:rsidRDefault="008650C2" w:rsidP="008650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50C2" w:rsidRDefault="008650C2" w:rsidP="008650C2">
      <w:pPr>
        <w:spacing w:after="0"/>
        <w:ind w:left="567"/>
        <w:rPr>
          <w:rFonts w:ascii="Times New Roman" w:hAnsi="Times New Roman"/>
          <w:b/>
          <w:sz w:val="24"/>
          <w:szCs w:val="24"/>
        </w:rPr>
      </w:pPr>
    </w:p>
    <w:p w:rsidR="008650C2" w:rsidRDefault="008650C2" w:rsidP="008650C2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650C2" w:rsidRPr="00480D31" w:rsidRDefault="008650C2" w:rsidP="00BF2F3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Составитель</w:t>
      </w:r>
      <w:r w:rsidRPr="00480D31">
        <w:rPr>
          <w:rFonts w:ascii="Times New Roman" w:hAnsi="Times New Roman"/>
          <w:b/>
          <w:sz w:val="24"/>
          <w:szCs w:val="24"/>
        </w:rPr>
        <w:t xml:space="preserve">: </w:t>
      </w:r>
      <w:r w:rsidRPr="00480D31">
        <w:rPr>
          <w:rFonts w:ascii="Times New Roman" w:hAnsi="Times New Roman"/>
          <w:sz w:val="24"/>
          <w:szCs w:val="24"/>
        </w:rPr>
        <w:t xml:space="preserve"> преподаватель спец</w:t>
      </w:r>
      <w:r w:rsidR="00BF2F3B">
        <w:rPr>
          <w:rFonts w:ascii="Times New Roman" w:hAnsi="Times New Roman"/>
          <w:sz w:val="24"/>
          <w:szCs w:val="24"/>
        </w:rPr>
        <w:t>.</w:t>
      </w:r>
      <w:r w:rsidRPr="00480D31">
        <w:rPr>
          <w:rFonts w:ascii="Times New Roman" w:hAnsi="Times New Roman"/>
          <w:sz w:val="24"/>
          <w:szCs w:val="24"/>
        </w:rPr>
        <w:t xml:space="preserve"> дисциплин </w:t>
      </w:r>
      <w:r>
        <w:rPr>
          <w:rFonts w:ascii="Times New Roman" w:hAnsi="Times New Roman"/>
          <w:sz w:val="24"/>
          <w:szCs w:val="24"/>
        </w:rPr>
        <w:t xml:space="preserve">ГАПОУ «Сабинский </w:t>
      </w:r>
      <w:r w:rsidRPr="00480D31">
        <w:rPr>
          <w:rFonts w:ascii="Times New Roman" w:hAnsi="Times New Roman"/>
          <w:sz w:val="24"/>
          <w:szCs w:val="24"/>
        </w:rPr>
        <w:t>аграрн</w:t>
      </w:r>
      <w:r>
        <w:rPr>
          <w:rFonts w:ascii="Times New Roman" w:hAnsi="Times New Roman"/>
          <w:sz w:val="24"/>
          <w:szCs w:val="24"/>
        </w:rPr>
        <w:t xml:space="preserve">ый колледж» </w:t>
      </w:r>
    </w:p>
    <w:p w:rsidR="008650C2" w:rsidRDefault="008650C2" w:rsidP="00BF2F3B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Габтрахимов</w:t>
      </w:r>
      <w:proofErr w:type="spellEnd"/>
      <w:r>
        <w:rPr>
          <w:rFonts w:ascii="Times New Roman" w:hAnsi="Times New Roman"/>
          <w:sz w:val="24"/>
          <w:szCs w:val="24"/>
        </w:rPr>
        <w:t xml:space="preserve"> Ильшат Маратович</w:t>
      </w:r>
    </w:p>
    <w:p w:rsidR="004C1950" w:rsidRDefault="004C1950" w:rsidP="008650C2"/>
    <w:p w:rsidR="008650C2" w:rsidRPr="005E5CF2" w:rsidRDefault="008650C2" w:rsidP="008650C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E5CF2">
        <w:rPr>
          <w:rFonts w:ascii="Times New Roman" w:hAnsi="Times New Roman"/>
          <w:b/>
          <w:sz w:val="24"/>
          <w:szCs w:val="24"/>
        </w:rPr>
        <w:t>СОДЕРЖАНИЕ</w:t>
      </w:r>
    </w:p>
    <w:p w:rsidR="008650C2" w:rsidRPr="005E5CF2" w:rsidRDefault="00646DCF" w:rsidP="008650C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="008650C2" w:rsidRPr="005E5CF2">
        <w:rPr>
          <w:rFonts w:ascii="Times New Roman" w:hAnsi="Times New Roman"/>
          <w:b/>
          <w:sz w:val="24"/>
          <w:szCs w:val="24"/>
        </w:rPr>
        <w:t xml:space="preserve">стр. </w:t>
      </w:r>
    </w:p>
    <w:p w:rsidR="008650C2" w:rsidRPr="005E5CF2" w:rsidRDefault="008650C2" w:rsidP="008650C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E5CF2">
        <w:rPr>
          <w:rFonts w:ascii="Times New Roman" w:hAnsi="Times New Roman"/>
          <w:b/>
          <w:sz w:val="24"/>
          <w:szCs w:val="24"/>
        </w:rPr>
        <w:t xml:space="preserve">1.  ПАСПОРТ  РАБОЧЕЙ  ПРОГРАММЫ  УЧЕБНОЙ </w:t>
      </w:r>
    </w:p>
    <w:p w:rsidR="008650C2" w:rsidRPr="005E5CF2" w:rsidRDefault="008650C2" w:rsidP="008650C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E5CF2">
        <w:rPr>
          <w:rFonts w:ascii="Times New Roman" w:hAnsi="Times New Roman"/>
          <w:b/>
          <w:sz w:val="24"/>
          <w:szCs w:val="24"/>
        </w:rPr>
        <w:t xml:space="preserve">ДИСЦИПЛИНЫ                                                                                               </w:t>
      </w:r>
      <w:r w:rsidR="00646DCF">
        <w:rPr>
          <w:rFonts w:ascii="Times New Roman" w:hAnsi="Times New Roman"/>
          <w:b/>
          <w:sz w:val="24"/>
          <w:szCs w:val="24"/>
        </w:rPr>
        <w:t xml:space="preserve">                  </w:t>
      </w:r>
      <w:r w:rsidRPr="005E5CF2">
        <w:rPr>
          <w:rFonts w:ascii="Times New Roman" w:hAnsi="Times New Roman"/>
          <w:b/>
          <w:sz w:val="24"/>
          <w:szCs w:val="24"/>
        </w:rPr>
        <w:t xml:space="preserve"> 4</w:t>
      </w:r>
    </w:p>
    <w:p w:rsidR="008650C2" w:rsidRPr="005E5CF2" w:rsidRDefault="008650C2" w:rsidP="008650C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650C2" w:rsidRPr="005E5CF2" w:rsidRDefault="00C22670" w:rsidP="008650C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 СТРУКТУРА </w:t>
      </w:r>
      <w:r w:rsidR="00EA7E90">
        <w:rPr>
          <w:rFonts w:ascii="Times New Roman" w:hAnsi="Times New Roman"/>
          <w:b/>
          <w:sz w:val="24"/>
          <w:szCs w:val="24"/>
        </w:rPr>
        <w:t xml:space="preserve">И </w:t>
      </w:r>
      <w:r w:rsidR="008650C2" w:rsidRPr="005E5CF2">
        <w:rPr>
          <w:rFonts w:ascii="Times New Roman" w:hAnsi="Times New Roman"/>
          <w:b/>
          <w:sz w:val="24"/>
          <w:szCs w:val="24"/>
        </w:rPr>
        <w:t xml:space="preserve">СОДЕРЖАНИЕ  </w:t>
      </w:r>
      <w:proofErr w:type="gramStart"/>
      <w:r w:rsidR="008650C2" w:rsidRPr="005E5CF2">
        <w:rPr>
          <w:rFonts w:ascii="Times New Roman" w:hAnsi="Times New Roman"/>
          <w:b/>
          <w:sz w:val="24"/>
          <w:szCs w:val="24"/>
        </w:rPr>
        <w:t>УЧЕБНОЙ</w:t>
      </w:r>
      <w:proofErr w:type="gramEnd"/>
    </w:p>
    <w:p w:rsidR="008650C2" w:rsidRPr="005E5CF2" w:rsidRDefault="008650C2" w:rsidP="008650C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E5CF2">
        <w:rPr>
          <w:rFonts w:ascii="Times New Roman" w:hAnsi="Times New Roman"/>
          <w:b/>
          <w:sz w:val="24"/>
          <w:szCs w:val="24"/>
        </w:rPr>
        <w:t xml:space="preserve">ДИСЦИПЛИНЫ   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5</w:t>
      </w:r>
    </w:p>
    <w:p w:rsidR="008650C2" w:rsidRPr="005E5CF2" w:rsidRDefault="008650C2" w:rsidP="008650C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650C2" w:rsidRPr="005E5CF2" w:rsidRDefault="008650C2" w:rsidP="008650C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E5CF2">
        <w:rPr>
          <w:rFonts w:ascii="Times New Roman" w:hAnsi="Times New Roman"/>
          <w:b/>
          <w:sz w:val="24"/>
          <w:szCs w:val="24"/>
        </w:rPr>
        <w:t xml:space="preserve">3.  УСЛОВИЯ  РЕАЛИЗАЦИИ  РАБОЧЕЙ  ПРОГРАММЫ </w:t>
      </w:r>
    </w:p>
    <w:p w:rsidR="008650C2" w:rsidRPr="005E5CF2" w:rsidRDefault="008650C2" w:rsidP="008650C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E5CF2">
        <w:rPr>
          <w:rFonts w:ascii="Times New Roman" w:hAnsi="Times New Roman"/>
          <w:b/>
          <w:sz w:val="24"/>
          <w:szCs w:val="24"/>
        </w:rPr>
        <w:t xml:space="preserve">УЧЕБНОЙ ДИСЦИПЛИНЫ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9</w:t>
      </w:r>
    </w:p>
    <w:p w:rsidR="008650C2" w:rsidRPr="005E5CF2" w:rsidRDefault="008650C2" w:rsidP="008650C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650C2" w:rsidRPr="005E5CF2" w:rsidRDefault="008650C2" w:rsidP="008650C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E5CF2">
        <w:rPr>
          <w:rFonts w:ascii="Times New Roman" w:hAnsi="Times New Roman"/>
          <w:b/>
          <w:sz w:val="24"/>
          <w:szCs w:val="24"/>
        </w:rPr>
        <w:t xml:space="preserve">4.  КОНТРОЛЬ  И  ОЦЕНКА  РЕЗУЛЬТАТОВ  ОСВОЕНИЯ </w:t>
      </w:r>
    </w:p>
    <w:p w:rsidR="008650C2" w:rsidRPr="005E5CF2" w:rsidRDefault="008650C2" w:rsidP="008650C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E5CF2">
        <w:rPr>
          <w:rFonts w:ascii="Times New Roman" w:hAnsi="Times New Roman"/>
          <w:b/>
          <w:sz w:val="24"/>
          <w:szCs w:val="24"/>
        </w:rPr>
        <w:t xml:space="preserve">УЧЕБНОЙ ДИСЦИПЛИНЫ                                 </w:t>
      </w:r>
      <w:r w:rsidR="00646DCF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</w:t>
      </w:r>
      <w:r w:rsidRPr="005E5CF2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0</w:t>
      </w:r>
    </w:p>
    <w:p w:rsidR="008650C2" w:rsidRDefault="008650C2">
      <w:pPr>
        <w:spacing w:after="120" w:line="240" w:lineRule="auto"/>
        <w:ind w:firstLine="210"/>
        <w:jc w:val="both"/>
      </w:pPr>
      <w:r>
        <w:br w:type="page"/>
      </w:r>
    </w:p>
    <w:p w:rsidR="008650C2" w:rsidRPr="005E5CF2" w:rsidRDefault="008650C2" w:rsidP="008650C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E5CF2">
        <w:rPr>
          <w:rFonts w:ascii="Times New Roman" w:hAnsi="Times New Roman"/>
          <w:b/>
          <w:sz w:val="24"/>
          <w:szCs w:val="24"/>
        </w:rPr>
        <w:lastRenderedPageBreak/>
        <w:t>1. ПАСПОРТ РАБОЧЕЙ  ПРОГРАММЫ УЧЕБНОЙ ДИСЦИПЛИНЫ</w:t>
      </w:r>
    </w:p>
    <w:p w:rsidR="008650C2" w:rsidRPr="00F33796" w:rsidRDefault="008650C2" w:rsidP="008650C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Материаловедение</w:t>
      </w:r>
    </w:p>
    <w:p w:rsidR="008650C2" w:rsidRPr="005E5CF2" w:rsidRDefault="008650C2" w:rsidP="008650C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E5CF2">
        <w:rPr>
          <w:rFonts w:ascii="Times New Roman" w:hAnsi="Times New Roman"/>
          <w:b/>
          <w:sz w:val="24"/>
          <w:szCs w:val="24"/>
        </w:rPr>
        <w:t>1.1. Область применения программы</w:t>
      </w:r>
    </w:p>
    <w:p w:rsidR="008650C2" w:rsidRPr="00F33796" w:rsidRDefault="008650C2" w:rsidP="008650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5CF2">
        <w:rPr>
          <w:rFonts w:ascii="Times New Roman" w:hAnsi="Times New Roman"/>
          <w:sz w:val="24"/>
          <w:szCs w:val="24"/>
        </w:rPr>
        <w:t>Рабочая программа учебной дисциплины является частью примерной основнойпрофессиональной образовательной программы  в соответствии с ФГОС поспециальности СПО, входящим в состав укрупненной группы профессий</w:t>
      </w:r>
      <w:r>
        <w:rPr>
          <w:rFonts w:ascii="Times New Roman" w:hAnsi="Times New Roman"/>
          <w:sz w:val="24"/>
          <w:szCs w:val="24"/>
        </w:rPr>
        <w:t xml:space="preserve"> 35.02.16</w:t>
      </w:r>
      <w:r w:rsidR="00646DC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Эксплуатация и ремонт сельскохозяйственной техники и оборудования.</w:t>
      </w:r>
    </w:p>
    <w:p w:rsidR="008650C2" w:rsidRPr="005E5CF2" w:rsidRDefault="008650C2" w:rsidP="008650C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E5CF2">
        <w:rPr>
          <w:rFonts w:ascii="Times New Roman" w:hAnsi="Times New Roman"/>
          <w:b/>
          <w:sz w:val="24"/>
          <w:szCs w:val="24"/>
        </w:rPr>
        <w:t>1.2.  Место дисциплины в структуре основной профессиональной</w:t>
      </w:r>
    </w:p>
    <w:p w:rsidR="008650C2" w:rsidRPr="005E5CF2" w:rsidRDefault="008650C2" w:rsidP="008650C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E5CF2">
        <w:rPr>
          <w:rFonts w:ascii="Times New Roman" w:hAnsi="Times New Roman"/>
          <w:b/>
          <w:sz w:val="24"/>
          <w:szCs w:val="24"/>
        </w:rPr>
        <w:t>образовательной программы:</w:t>
      </w:r>
    </w:p>
    <w:p w:rsidR="008650C2" w:rsidRPr="00F33796" w:rsidRDefault="008650C2" w:rsidP="008650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5CF2">
        <w:rPr>
          <w:rFonts w:ascii="Times New Roman" w:hAnsi="Times New Roman"/>
          <w:sz w:val="24"/>
          <w:szCs w:val="24"/>
        </w:rPr>
        <w:t>Дисциплина относится к группе общепрофессиональных дисциплинпрофессионального цикла.</w:t>
      </w:r>
    </w:p>
    <w:p w:rsidR="008650C2" w:rsidRPr="005E5CF2" w:rsidRDefault="008650C2" w:rsidP="008650C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E5CF2">
        <w:rPr>
          <w:rFonts w:ascii="Times New Roman" w:hAnsi="Times New Roman"/>
          <w:b/>
          <w:sz w:val="24"/>
          <w:szCs w:val="24"/>
        </w:rPr>
        <w:t>1.3.  Цели  и  задачи  дисциплины – требования  к  результатам  освоения</w:t>
      </w:r>
    </w:p>
    <w:p w:rsidR="008650C2" w:rsidRPr="005E5CF2" w:rsidRDefault="008650C2" w:rsidP="008650C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E5CF2">
        <w:rPr>
          <w:rFonts w:ascii="Times New Roman" w:hAnsi="Times New Roman"/>
          <w:b/>
          <w:sz w:val="24"/>
          <w:szCs w:val="24"/>
        </w:rPr>
        <w:t>дисциплины:</w:t>
      </w:r>
    </w:p>
    <w:p w:rsidR="008650C2" w:rsidRPr="005E5CF2" w:rsidRDefault="008650C2" w:rsidP="008650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5CF2">
        <w:rPr>
          <w:rFonts w:ascii="Times New Roman" w:hAnsi="Times New Roman"/>
          <w:sz w:val="24"/>
          <w:szCs w:val="24"/>
        </w:rPr>
        <w:t xml:space="preserve">В результате освоения дисциплины обучающийся должен </w:t>
      </w:r>
      <w:r w:rsidRPr="005E5CF2">
        <w:rPr>
          <w:rFonts w:ascii="Times New Roman" w:hAnsi="Times New Roman"/>
          <w:b/>
          <w:sz w:val="24"/>
          <w:szCs w:val="24"/>
        </w:rPr>
        <w:t>уметь:</w:t>
      </w:r>
    </w:p>
    <w:p w:rsidR="008650C2" w:rsidRDefault="008650C2" w:rsidP="008650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</w:t>
      </w:r>
      <w:r w:rsidRPr="008650C2">
        <w:rPr>
          <w:rFonts w:ascii="Times New Roman" w:hAnsi="Times New Roman"/>
          <w:sz w:val="24"/>
          <w:szCs w:val="24"/>
        </w:rPr>
        <w:t xml:space="preserve">аспознавать и классифицировать конструкционные и сырьевые материалы по внешнему </w:t>
      </w:r>
      <w:r>
        <w:rPr>
          <w:rFonts w:ascii="Times New Roman" w:hAnsi="Times New Roman"/>
          <w:sz w:val="24"/>
          <w:szCs w:val="24"/>
        </w:rPr>
        <w:t>виду, происхождению, свойствам;</w:t>
      </w:r>
    </w:p>
    <w:p w:rsidR="008650C2" w:rsidRDefault="008650C2" w:rsidP="008650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650C2">
        <w:rPr>
          <w:rFonts w:ascii="Times New Roman" w:hAnsi="Times New Roman"/>
          <w:sz w:val="24"/>
          <w:szCs w:val="24"/>
        </w:rPr>
        <w:t>подбирать материалы по их назначению и условиям экс</w:t>
      </w:r>
      <w:r>
        <w:rPr>
          <w:rFonts w:ascii="Times New Roman" w:hAnsi="Times New Roman"/>
          <w:sz w:val="24"/>
          <w:szCs w:val="24"/>
        </w:rPr>
        <w:t>плуатации для выполнения работ;</w:t>
      </w:r>
    </w:p>
    <w:p w:rsidR="008650C2" w:rsidRDefault="008650C2" w:rsidP="008650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650C2">
        <w:rPr>
          <w:rFonts w:ascii="Times New Roman" w:hAnsi="Times New Roman"/>
          <w:sz w:val="24"/>
          <w:szCs w:val="24"/>
        </w:rPr>
        <w:t>выбирать и расшифровывать ма</w:t>
      </w:r>
      <w:r>
        <w:rPr>
          <w:rFonts w:ascii="Times New Roman" w:hAnsi="Times New Roman"/>
          <w:sz w:val="24"/>
          <w:szCs w:val="24"/>
        </w:rPr>
        <w:t>рки конструкционных материалов;</w:t>
      </w:r>
    </w:p>
    <w:p w:rsidR="008650C2" w:rsidRDefault="008650C2" w:rsidP="008650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определять твердость металлов;</w:t>
      </w:r>
    </w:p>
    <w:p w:rsidR="008650C2" w:rsidRDefault="008650C2" w:rsidP="008650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650C2">
        <w:rPr>
          <w:rFonts w:ascii="Times New Roman" w:hAnsi="Times New Roman"/>
          <w:sz w:val="24"/>
          <w:szCs w:val="24"/>
        </w:rPr>
        <w:t>определять режимы о</w:t>
      </w:r>
      <w:r>
        <w:rPr>
          <w:rFonts w:ascii="Times New Roman" w:hAnsi="Times New Roman"/>
          <w:sz w:val="24"/>
          <w:szCs w:val="24"/>
        </w:rPr>
        <w:t>тжига, закалки и отпуска стали;</w:t>
      </w:r>
    </w:p>
    <w:p w:rsidR="008650C2" w:rsidRDefault="008650C2" w:rsidP="008650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650C2">
        <w:rPr>
          <w:rFonts w:ascii="Times New Roman" w:hAnsi="Times New Roman"/>
          <w:sz w:val="24"/>
          <w:szCs w:val="24"/>
        </w:rPr>
        <w:t>подбирать способы и режимы обработки металлов (литьем, давлением, сваркой, резанием и др.) для</w:t>
      </w:r>
      <w:r>
        <w:rPr>
          <w:rFonts w:ascii="Times New Roman" w:hAnsi="Times New Roman"/>
          <w:sz w:val="24"/>
          <w:szCs w:val="24"/>
        </w:rPr>
        <w:t xml:space="preserve"> изготовления различных деталей.</w:t>
      </w:r>
    </w:p>
    <w:p w:rsidR="008650C2" w:rsidRPr="005E5CF2" w:rsidRDefault="008650C2" w:rsidP="008650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5CF2">
        <w:rPr>
          <w:rFonts w:ascii="Times New Roman" w:hAnsi="Times New Roman"/>
          <w:sz w:val="24"/>
          <w:szCs w:val="24"/>
        </w:rPr>
        <w:t xml:space="preserve">В результате освоения дисциплины обучающийся должен </w:t>
      </w:r>
      <w:r w:rsidRPr="005E5CF2">
        <w:rPr>
          <w:rFonts w:ascii="Times New Roman" w:hAnsi="Times New Roman"/>
          <w:b/>
          <w:sz w:val="24"/>
          <w:szCs w:val="24"/>
        </w:rPr>
        <w:t>знать:</w:t>
      </w:r>
    </w:p>
    <w:p w:rsidR="000D1076" w:rsidRDefault="008650C2" w:rsidP="008650C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650C2">
        <w:rPr>
          <w:rFonts w:ascii="Times New Roman" w:hAnsi="Times New Roman"/>
          <w:sz w:val="24"/>
          <w:szCs w:val="24"/>
        </w:rPr>
        <w:t xml:space="preserve">Основные виды </w:t>
      </w:r>
      <w:proofErr w:type="spellStart"/>
      <w:proofErr w:type="gramStart"/>
      <w:r w:rsidRPr="008650C2">
        <w:rPr>
          <w:rFonts w:ascii="Times New Roman" w:hAnsi="Times New Roman"/>
          <w:sz w:val="24"/>
          <w:szCs w:val="24"/>
        </w:rPr>
        <w:t>конструк-ционных</w:t>
      </w:r>
      <w:proofErr w:type="spellEnd"/>
      <w:proofErr w:type="gramEnd"/>
      <w:r w:rsidRPr="008650C2">
        <w:rPr>
          <w:rFonts w:ascii="Times New Roman" w:hAnsi="Times New Roman"/>
          <w:sz w:val="24"/>
          <w:szCs w:val="24"/>
        </w:rPr>
        <w:t xml:space="preserve"> и сырьевых, металлических</w:t>
      </w:r>
      <w:r w:rsidR="000D1076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0D1076">
        <w:rPr>
          <w:rFonts w:ascii="Times New Roman" w:hAnsi="Times New Roman"/>
          <w:sz w:val="24"/>
          <w:szCs w:val="24"/>
        </w:rPr>
        <w:t>немееталлических</w:t>
      </w:r>
      <w:proofErr w:type="spellEnd"/>
      <w:r w:rsidR="000D1076">
        <w:rPr>
          <w:rFonts w:ascii="Times New Roman" w:hAnsi="Times New Roman"/>
          <w:sz w:val="24"/>
          <w:szCs w:val="24"/>
        </w:rPr>
        <w:t xml:space="preserve"> материалов.</w:t>
      </w:r>
    </w:p>
    <w:p w:rsidR="000D1076" w:rsidRDefault="000D1076" w:rsidP="008650C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8650C2" w:rsidRPr="008650C2">
        <w:rPr>
          <w:rFonts w:ascii="Times New Roman" w:hAnsi="Times New Roman"/>
          <w:sz w:val="24"/>
          <w:szCs w:val="24"/>
        </w:rPr>
        <w:t xml:space="preserve">Классификацию, свойства, маркировку и область применения </w:t>
      </w:r>
      <w:proofErr w:type="spellStart"/>
      <w:proofErr w:type="gramStart"/>
      <w:r w:rsidR="008650C2" w:rsidRPr="008650C2">
        <w:rPr>
          <w:rFonts w:ascii="Times New Roman" w:hAnsi="Times New Roman"/>
          <w:sz w:val="24"/>
          <w:szCs w:val="24"/>
        </w:rPr>
        <w:t>конструк-ционных</w:t>
      </w:r>
      <w:proofErr w:type="spellEnd"/>
      <w:proofErr w:type="gramEnd"/>
      <w:r w:rsidR="008650C2" w:rsidRPr="008650C2">
        <w:rPr>
          <w:rFonts w:ascii="Times New Roman" w:hAnsi="Times New Roman"/>
          <w:sz w:val="24"/>
          <w:szCs w:val="24"/>
        </w:rPr>
        <w:t xml:space="preserve"> материалов, принципы их выбора</w:t>
      </w:r>
      <w:r>
        <w:rPr>
          <w:rFonts w:ascii="Times New Roman" w:hAnsi="Times New Roman"/>
          <w:sz w:val="24"/>
          <w:szCs w:val="24"/>
        </w:rPr>
        <w:t xml:space="preserve"> для применения в производстве.</w:t>
      </w:r>
    </w:p>
    <w:p w:rsidR="000D1076" w:rsidRDefault="000D1076" w:rsidP="008650C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8650C2" w:rsidRPr="008650C2">
        <w:rPr>
          <w:rFonts w:ascii="Times New Roman" w:hAnsi="Times New Roman"/>
          <w:sz w:val="24"/>
          <w:szCs w:val="24"/>
        </w:rPr>
        <w:t xml:space="preserve">Основные сведения о назначении и свойствах металлов и сплавов, </w:t>
      </w:r>
      <w:proofErr w:type="gramStart"/>
      <w:r w:rsidR="008650C2" w:rsidRPr="008650C2">
        <w:rPr>
          <w:rFonts w:ascii="Times New Roman" w:hAnsi="Times New Roman"/>
          <w:sz w:val="24"/>
          <w:szCs w:val="24"/>
        </w:rPr>
        <w:t>техно-логии</w:t>
      </w:r>
      <w:proofErr w:type="gramEnd"/>
      <w:r w:rsidR="008650C2" w:rsidRPr="008650C2">
        <w:rPr>
          <w:rFonts w:ascii="Times New Roman" w:hAnsi="Times New Roman"/>
          <w:sz w:val="24"/>
          <w:szCs w:val="24"/>
        </w:rPr>
        <w:t xml:space="preserve"> их производства; особенности строения металлов и их сплавов, закономерности процессов кристал</w:t>
      </w:r>
      <w:r>
        <w:rPr>
          <w:rFonts w:ascii="Times New Roman" w:hAnsi="Times New Roman"/>
          <w:sz w:val="24"/>
          <w:szCs w:val="24"/>
        </w:rPr>
        <w:t>лизации и структурообразования.</w:t>
      </w:r>
    </w:p>
    <w:p w:rsidR="000D1076" w:rsidRDefault="000D1076" w:rsidP="008650C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8650C2" w:rsidRPr="008650C2">
        <w:rPr>
          <w:rFonts w:ascii="Times New Roman" w:hAnsi="Times New Roman"/>
          <w:sz w:val="24"/>
          <w:szCs w:val="24"/>
        </w:rPr>
        <w:t>Вид</w:t>
      </w:r>
      <w:r>
        <w:rPr>
          <w:rFonts w:ascii="Times New Roman" w:hAnsi="Times New Roman"/>
          <w:sz w:val="24"/>
          <w:szCs w:val="24"/>
        </w:rPr>
        <w:t>ы обработки металлов и сплавов.</w:t>
      </w:r>
    </w:p>
    <w:p w:rsidR="000D1076" w:rsidRDefault="000D1076" w:rsidP="008650C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8650C2" w:rsidRPr="008650C2">
        <w:rPr>
          <w:rFonts w:ascii="Times New Roman" w:hAnsi="Times New Roman"/>
          <w:sz w:val="24"/>
          <w:szCs w:val="24"/>
        </w:rPr>
        <w:t>Сущность технологических процессов литья, сварки, обработки</w:t>
      </w:r>
      <w:r>
        <w:rPr>
          <w:rFonts w:ascii="Times New Roman" w:hAnsi="Times New Roman"/>
          <w:sz w:val="24"/>
          <w:szCs w:val="24"/>
        </w:rPr>
        <w:t xml:space="preserve"> металлов давлением и резанием.</w:t>
      </w:r>
    </w:p>
    <w:p w:rsidR="000D1076" w:rsidRDefault="000D1076" w:rsidP="008650C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8650C2" w:rsidRPr="008650C2">
        <w:rPr>
          <w:rFonts w:ascii="Times New Roman" w:hAnsi="Times New Roman"/>
          <w:sz w:val="24"/>
          <w:szCs w:val="24"/>
        </w:rPr>
        <w:t>Основы те</w:t>
      </w:r>
      <w:r>
        <w:rPr>
          <w:rFonts w:ascii="Times New Roman" w:hAnsi="Times New Roman"/>
          <w:sz w:val="24"/>
          <w:szCs w:val="24"/>
        </w:rPr>
        <w:t>рмообработки металлов.</w:t>
      </w:r>
    </w:p>
    <w:p w:rsidR="000D1076" w:rsidRDefault="000D1076" w:rsidP="008650C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8650C2" w:rsidRPr="008650C2">
        <w:rPr>
          <w:rFonts w:ascii="Times New Roman" w:hAnsi="Times New Roman"/>
          <w:sz w:val="24"/>
          <w:szCs w:val="24"/>
        </w:rPr>
        <w:t>Спосо</w:t>
      </w:r>
      <w:r>
        <w:rPr>
          <w:rFonts w:ascii="Times New Roman" w:hAnsi="Times New Roman"/>
          <w:sz w:val="24"/>
          <w:szCs w:val="24"/>
        </w:rPr>
        <w:t>бы защиты металлов от коррозии.</w:t>
      </w:r>
    </w:p>
    <w:p w:rsidR="000D1076" w:rsidRDefault="000D1076" w:rsidP="008650C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8650C2" w:rsidRPr="008650C2">
        <w:rPr>
          <w:rFonts w:ascii="Times New Roman" w:hAnsi="Times New Roman"/>
          <w:sz w:val="24"/>
          <w:szCs w:val="24"/>
        </w:rPr>
        <w:t>Требовани</w:t>
      </w:r>
      <w:r>
        <w:rPr>
          <w:rFonts w:ascii="Times New Roman" w:hAnsi="Times New Roman"/>
          <w:sz w:val="24"/>
          <w:szCs w:val="24"/>
        </w:rPr>
        <w:t>я к качеству обработки деталей.</w:t>
      </w:r>
    </w:p>
    <w:p w:rsidR="000D1076" w:rsidRDefault="000D1076" w:rsidP="008650C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Виды износа деталей и узлов.</w:t>
      </w:r>
    </w:p>
    <w:p w:rsidR="000D1076" w:rsidRDefault="000D1076" w:rsidP="008650C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8650C2" w:rsidRPr="008650C2">
        <w:rPr>
          <w:rFonts w:ascii="Times New Roman" w:hAnsi="Times New Roman"/>
          <w:sz w:val="24"/>
          <w:szCs w:val="24"/>
        </w:rPr>
        <w:t>Особенности строения, назначения и свойства различных гр</w:t>
      </w:r>
      <w:r>
        <w:rPr>
          <w:rFonts w:ascii="Times New Roman" w:hAnsi="Times New Roman"/>
          <w:sz w:val="24"/>
          <w:szCs w:val="24"/>
        </w:rPr>
        <w:t>упп неметаллических материалов.</w:t>
      </w:r>
    </w:p>
    <w:p w:rsidR="000D1076" w:rsidRDefault="000D1076" w:rsidP="008650C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8650C2" w:rsidRPr="008650C2">
        <w:rPr>
          <w:rFonts w:ascii="Times New Roman" w:hAnsi="Times New Roman"/>
          <w:sz w:val="24"/>
          <w:szCs w:val="24"/>
        </w:rPr>
        <w:t xml:space="preserve">Характеристики топливных, смазочных, абразивных материалов и специальных </w:t>
      </w:r>
      <w:r>
        <w:rPr>
          <w:rFonts w:ascii="Times New Roman" w:hAnsi="Times New Roman"/>
          <w:sz w:val="24"/>
          <w:szCs w:val="24"/>
        </w:rPr>
        <w:t>жидкостей.</w:t>
      </w:r>
    </w:p>
    <w:p w:rsidR="000D1076" w:rsidRDefault="000D1076" w:rsidP="008650C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Классификацию и марки масел.</w:t>
      </w:r>
    </w:p>
    <w:p w:rsidR="000D1076" w:rsidRDefault="000D1076" w:rsidP="008650C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8650C2" w:rsidRPr="008650C2">
        <w:rPr>
          <w:rFonts w:ascii="Times New Roman" w:hAnsi="Times New Roman"/>
          <w:sz w:val="24"/>
          <w:szCs w:val="24"/>
        </w:rPr>
        <w:t>Эксплуатационные св</w:t>
      </w:r>
      <w:r>
        <w:rPr>
          <w:rFonts w:ascii="Times New Roman" w:hAnsi="Times New Roman"/>
          <w:sz w:val="24"/>
          <w:szCs w:val="24"/>
        </w:rPr>
        <w:t>ойства различных видов топлива.</w:t>
      </w:r>
    </w:p>
    <w:p w:rsidR="000D1076" w:rsidRDefault="000D1076" w:rsidP="008650C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8650C2" w:rsidRPr="008650C2">
        <w:rPr>
          <w:rFonts w:ascii="Times New Roman" w:hAnsi="Times New Roman"/>
          <w:sz w:val="24"/>
          <w:szCs w:val="24"/>
        </w:rPr>
        <w:t>Правила хранения топлива, смазочных мате</w:t>
      </w:r>
      <w:r>
        <w:rPr>
          <w:rFonts w:ascii="Times New Roman" w:hAnsi="Times New Roman"/>
          <w:sz w:val="24"/>
          <w:szCs w:val="24"/>
        </w:rPr>
        <w:t>риалов и специальных жидкостей.</w:t>
      </w:r>
    </w:p>
    <w:p w:rsidR="000D1076" w:rsidRDefault="000D1076" w:rsidP="008650C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8650C2" w:rsidRPr="008650C2">
        <w:rPr>
          <w:rFonts w:ascii="Times New Roman" w:hAnsi="Times New Roman"/>
          <w:sz w:val="24"/>
          <w:szCs w:val="24"/>
        </w:rPr>
        <w:t>Классификацию и способы получ</w:t>
      </w:r>
      <w:r>
        <w:rPr>
          <w:rFonts w:ascii="Times New Roman" w:hAnsi="Times New Roman"/>
          <w:sz w:val="24"/>
          <w:szCs w:val="24"/>
        </w:rPr>
        <w:t>ения композиционных материалов.</w:t>
      </w:r>
    </w:p>
    <w:p w:rsidR="00EA7E90" w:rsidRDefault="00EA7E90" w:rsidP="00EA7E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Выше перечисленные знания и умения способствуют освоению следующих общих и профессиональных компетенций:</w:t>
      </w:r>
    </w:p>
    <w:p w:rsidR="000D1076" w:rsidRPr="000D1076" w:rsidRDefault="000D1076" w:rsidP="000D10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1076">
        <w:rPr>
          <w:rFonts w:ascii="Times New Roman" w:hAnsi="Times New Roman"/>
          <w:sz w:val="24"/>
          <w:szCs w:val="24"/>
        </w:rPr>
        <w:t>ОК 01. Выбирать способы решения задач профессиональной деятельности, применительно к различным контекстам.</w:t>
      </w:r>
    </w:p>
    <w:p w:rsidR="000D1076" w:rsidRPr="000D1076" w:rsidRDefault="000D1076" w:rsidP="000D10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1076">
        <w:rPr>
          <w:rFonts w:ascii="Times New Roman" w:hAnsi="Times New Roman"/>
          <w:sz w:val="24"/>
          <w:szCs w:val="24"/>
        </w:rPr>
        <w:t>ОК 02. Осуществлять поиск, анализ и интерпретацию информации, необходимой для выполнения задач профессиональной деятельности.</w:t>
      </w:r>
    </w:p>
    <w:p w:rsidR="000D1076" w:rsidRPr="000D1076" w:rsidRDefault="000D1076" w:rsidP="000D10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1076">
        <w:rPr>
          <w:rFonts w:ascii="Times New Roman" w:hAnsi="Times New Roman"/>
          <w:sz w:val="24"/>
          <w:szCs w:val="24"/>
        </w:rPr>
        <w:t>ОК 09. Использовать информационные технологии в профессиональной деятельности.</w:t>
      </w:r>
    </w:p>
    <w:p w:rsidR="000D1076" w:rsidRPr="000D1076" w:rsidRDefault="000D1076" w:rsidP="000D10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1076">
        <w:rPr>
          <w:rFonts w:ascii="Times New Roman" w:hAnsi="Times New Roman"/>
          <w:sz w:val="24"/>
          <w:szCs w:val="24"/>
        </w:rPr>
        <w:t xml:space="preserve">ОК 10. Пользоваться профессиональной документацией на государственном и иностранном </w:t>
      </w:r>
      <w:r w:rsidRPr="000D1076">
        <w:rPr>
          <w:rFonts w:ascii="Times New Roman" w:hAnsi="Times New Roman"/>
          <w:sz w:val="24"/>
          <w:szCs w:val="24"/>
        </w:rPr>
        <w:lastRenderedPageBreak/>
        <w:t>языке.</w:t>
      </w:r>
    </w:p>
    <w:p w:rsidR="000D1076" w:rsidRPr="000D1076" w:rsidRDefault="000D1076" w:rsidP="000D107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D1076">
        <w:rPr>
          <w:rFonts w:ascii="Times New Roman" w:hAnsi="Times New Roman"/>
          <w:sz w:val="24"/>
          <w:szCs w:val="24"/>
        </w:rPr>
        <w:t>ПК 1.1. Выполнять монтаж, сборку, регулирование и обкатку сельскохозяйственной техники в соответствии с эксплуатационными документами, а также оформление документации о приемке новой техники.</w:t>
      </w:r>
    </w:p>
    <w:p w:rsidR="000D1076" w:rsidRPr="000D1076" w:rsidRDefault="000D1076" w:rsidP="000D107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D1076">
        <w:rPr>
          <w:rFonts w:ascii="Times New Roman" w:hAnsi="Times New Roman"/>
          <w:sz w:val="24"/>
          <w:szCs w:val="24"/>
        </w:rPr>
        <w:t>ПК 1.2. Выполнять регулировку узлов, систем и механизмов двигателя и приборов электрооборудования в соответствии с правилами эксплуатации.</w:t>
      </w:r>
    </w:p>
    <w:p w:rsidR="000D1076" w:rsidRPr="000D1076" w:rsidRDefault="000D1076" w:rsidP="000D107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D1076">
        <w:rPr>
          <w:rFonts w:ascii="Times New Roman" w:hAnsi="Times New Roman"/>
          <w:sz w:val="24"/>
          <w:szCs w:val="24"/>
        </w:rPr>
        <w:t>ПК 1.4. Выполнять настройку и регулировку почвообрабатывающих, посевных, посадочных и уборочных машин, а также машин для внесения удобрений, средств защиты растений и ухода за сельскохозяйственными культурами для выполнения технологических операций в соответствии с технологическими картами.</w:t>
      </w:r>
    </w:p>
    <w:p w:rsidR="000D1076" w:rsidRPr="000D1076" w:rsidRDefault="000D1076" w:rsidP="000D107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D1076">
        <w:rPr>
          <w:rFonts w:ascii="Times New Roman" w:hAnsi="Times New Roman"/>
          <w:sz w:val="24"/>
          <w:szCs w:val="24"/>
        </w:rPr>
        <w:t>ПК 1.5. Выполнять настройку и регулировку машин и оборудования для обслуживания животноводческих ферм, комплексов и птицефабрик.</w:t>
      </w:r>
    </w:p>
    <w:p w:rsidR="000D1076" w:rsidRPr="000D1076" w:rsidRDefault="000D1076" w:rsidP="000D107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D1076">
        <w:rPr>
          <w:rFonts w:ascii="Times New Roman" w:hAnsi="Times New Roman"/>
          <w:sz w:val="24"/>
          <w:szCs w:val="24"/>
        </w:rPr>
        <w:t>ПК 1.6. Выполнять настройку и регулировку рабочего и вспомогательного оборудования тракторов и автомобилей в соответствии требованиями к выполнению технологических операций.</w:t>
      </w:r>
    </w:p>
    <w:p w:rsidR="000D1076" w:rsidRPr="000D1076" w:rsidRDefault="000D1076" w:rsidP="000D107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D1076">
        <w:rPr>
          <w:rFonts w:ascii="Times New Roman" w:hAnsi="Times New Roman"/>
          <w:sz w:val="24"/>
          <w:szCs w:val="24"/>
        </w:rPr>
        <w:t>ПК 2.1. Осуществлять выбор, обоснование, расчет состава машинно-тракторного агрегата и определение его эксплуатационных показателей в соответствии с технологической картой на выполнение сельскохозяйственных работ.</w:t>
      </w:r>
    </w:p>
    <w:p w:rsidR="000D1076" w:rsidRPr="000D1076" w:rsidRDefault="000D1076" w:rsidP="000D107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D1076">
        <w:rPr>
          <w:rFonts w:ascii="Times New Roman" w:hAnsi="Times New Roman"/>
          <w:sz w:val="24"/>
          <w:szCs w:val="24"/>
        </w:rPr>
        <w:t>ПК 2.3. Выполнять работы на машинно-тракторном агрегате в соответствии с требованиями правил техники безопасности и охраны труда.</w:t>
      </w:r>
    </w:p>
    <w:p w:rsidR="000D1076" w:rsidRPr="000D1076" w:rsidRDefault="000D1076" w:rsidP="000D107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D1076">
        <w:rPr>
          <w:rFonts w:ascii="Times New Roman" w:hAnsi="Times New Roman"/>
          <w:sz w:val="24"/>
          <w:szCs w:val="24"/>
        </w:rPr>
        <w:t>ПК 3.1. Проводить диагностирование неисправностей сельскохозяйственных машин и механизмов и другого инженерно-технологического оборудования в соответствии с графиком проведения технических обслуживаний и ремонтов.</w:t>
      </w:r>
    </w:p>
    <w:p w:rsidR="000D1076" w:rsidRPr="000D1076" w:rsidRDefault="000D1076" w:rsidP="000D107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D1076">
        <w:rPr>
          <w:rFonts w:ascii="Times New Roman" w:hAnsi="Times New Roman"/>
          <w:sz w:val="24"/>
          <w:szCs w:val="24"/>
        </w:rPr>
        <w:t>ПК 3.4. Подбирать материалы, узлы и агрегаты, необходимые для проведения ремонта.</w:t>
      </w:r>
    </w:p>
    <w:p w:rsidR="000D1076" w:rsidRPr="000D1076" w:rsidRDefault="000D1076" w:rsidP="000D107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D1076">
        <w:rPr>
          <w:rFonts w:ascii="Times New Roman" w:hAnsi="Times New Roman"/>
          <w:sz w:val="24"/>
          <w:szCs w:val="24"/>
        </w:rPr>
        <w:t>ПК 3.5. Осуществлять восстановление работоспособности или замену детали/узла сельскохозяйственной техники в соответствии с технологической картой.</w:t>
      </w:r>
    </w:p>
    <w:p w:rsidR="000D1076" w:rsidRPr="000D1076" w:rsidRDefault="000D1076" w:rsidP="000D107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D1076">
        <w:rPr>
          <w:rFonts w:ascii="Times New Roman" w:hAnsi="Times New Roman"/>
          <w:sz w:val="24"/>
          <w:szCs w:val="24"/>
        </w:rPr>
        <w:t>ПК 3.7. Выполнять регулировку, испытание, обкатку отремонтированной сельскохозяйственной техники в соответствии с регламентами.</w:t>
      </w:r>
    </w:p>
    <w:p w:rsidR="000D1076" w:rsidRPr="000D1076" w:rsidRDefault="000D1076" w:rsidP="000D107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D1076">
        <w:rPr>
          <w:rFonts w:ascii="Times New Roman" w:hAnsi="Times New Roman"/>
          <w:sz w:val="24"/>
          <w:szCs w:val="24"/>
        </w:rPr>
        <w:t>ПК 3.8. Выполнять консервацию и постановку на хранение сельскохозяйственной техники в соответствии с регламентами.</w:t>
      </w:r>
    </w:p>
    <w:p w:rsidR="008650C2" w:rsidRPr="009D53CB" w:rsidRDefault="008650C2" w:rsidP="000D107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D53CB">
        <w:rPr>
          <w:rFonts w:ascii="Times New Roman" w:hAnsi="Times New Roman"/>
          <w:b/>
          <w:sz w:val="24"/>
          <w:szCs w:val="24"/>
        </w:rPr>
        <w:t>1.4.  Рекомендуемое  количество  часов  на  освоение  программы дисциплины:</w:t>
      </w:r>
    </w:p>
    <w:p w:rsidR="008650C2" w:rsidRPr="009D53CB" w:rsidRDefault="008650C2" w:rsidP="008650C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D53CB">
        <w:rPr>
          <w:rFonts w:ascii="Times New Roman" w:hAnsi="Times New Roman"/>
          <w:sz w:val="24"/>
          <w:szCs w:val="24"/>
        </w:rPr>
        <w:t>О</w:t>
      </w:r>
      <w:r w:rsidR="0070743C">
        <w:rPr>
          <w:rFonts w:ascii="Times New Roman" w:hAnsi="Times New Roman"/>
          <w:sz w:val="24"/>
          <w:szCs w:val="24"/>
        </w:rPr>
        <w:t>бъем образовательной нагрузки 50</w:t>
      </w:r>
      <w:r w:rsidRPr="009D53CB">
        <w:rPr>
          <w:rFonts w:ascii="Times New Roman" w:hAnsi="Times New Roman"/>
          <w:sz w:val="24"/>
          <w:szCs w:val="24"/>
        </w:rPr>
        <w:t xml:space="preserve"> часов в том числе:</w:t>
      </w:r>
    </w:p>
    <w:p w:rsidR="008650C2" w:rsidRDefault="008650C2" w:rsidP="008650C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D53CB">
        <w:rPr>
          <w:rFonts w:ascii="Times New Roman" w:hAnsi="Times New Roman"/>
          <w:sz w:val="24"/>
          <w:szCs w:val="24"/>
        </w:rPr>
        <w:t>Всего уч</w:t>
      </w:r>
      <w:r w:rsidR="002F1249">
        <w:rPr>
          <w:rFonts w:ascii="Times New Roman" w:hAnsi="Times New Roman"/>
          <w:sz w:val="24"/>
          <w:szCs w:val="24"/>
        </w:rPr>
        <w:t>ебных занятий 28</w:t>
      </w:r>
      <w:r w:rsidRPr="009D53CB">
        <w:rPr>
          <w:rFonts w:ascii="Times New Roman" w:hAnsi="Times New Roman"/>
          <w:sz w:val="24"/>
          <w:szCs w:val="24"/>
        </w:rPr>
        <w:t xml:space="preserve"> часов.</w:t>
      </w:r>
    </w:p>
    <w:p w:rsidR="000D1076" w:rsidRPr="00825355" w:rsidRDefault="000D1076" w:rsidP="000D1076">
      <w:pPr>
        <w:spacing w:after="120" w:line="240" w:lineRule="auto"/>
        <w:ind w:firstLine="2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EA5FBC" w:rsidRDefault="00EA5FBC" w:rsidP="00EA5FBC">
      <w:pPr>
        <w:pStyle w:val="Default"/>
        <w:spacing w:line="140" w:lineRule="atLeast"/>
        <w:ind w:firstLine="567"/>
        <w:jc w:val="center"/>
      </w:pPr>
      <w:r>
        <w:rPr>
          <w:b/>
          <w:bCs/>
        </w:rPr>
        <w:lastRenderedPageBreak/>
        <w:t xml:space="preserve">2. СТРУКТУРА И СОДЕРЖАНИЕ УЧЕБНОЙ ДИСЦИПЛИНЫ </w:t>
      </w:r>
    </w:p>
    <w:p w:rsidR="00EA5FBC" w:rsidRDefault="00EA5FBC" w:rsidP="00EA5FBC">
      <w:pPr>
        <w:spacing w:after="0" w:line="140" w:lineRule="atLeast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A5FBC" w:rsidRDefault="00EA5FBC" w:rsidP="00EA5FBC">
      <w:pPr>
        <w:spacing w:after="0" w:line="140" w:lineRule="atLeast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2.1. Объем учебной дисциплины и виды учебной работ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ы(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>по актуализированному ФГОС)</w:t>
      </w:r>
    </w:p>
    <w:p w:rsidR="00EA5FBC" w:rsidRDefault="00EA5FBC" w:rsidP="00EA5FBC">
      <w:pPr>
        <w:spacing w:after="0" w:line="140" w:lineRule="atLeast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000" w:type="dxa"/>
        <w:tblInd w:w="180" w:type="dxa"/>
        <w:tblLayout w:type="fixed"/>
        <w:tblLook w:val="04A0" w:firstRow="1" w:lastRow="0" w:firstColumn="1" w:lastColumn="0" w:noHBand="0" w:noVBand="1"/>
      </w:tblPr>
      <w:tblGrid>
        <w:gridCol w:w="6591"/>
        <w:gridCol w:w="2409"/>
      </w:tblGrid>
      <w:tr w:rsidR="00EA5FBC" w:rsidTr="00EA5FBC">
        <w:trPr>
          <w:trHeight w:val="347"/>
        </w:trPr>
        <w:tc>
          <w:tcPr>
            <w:tcW w:w="6591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EA5FBC" w:rsidRDefault="00EA5FBC">
            <w:pPr>
              <w:pStyle w:val="Default"/>
              <w:spacing w:line="140" w:lineRule="atLeast"/>
              <w:jc w:val="center"/>
            </w:pPr>
            <w:r>
              <w:rPr>
                <w:b/>
                <w:bCs/>
              </w:rPr>
              <w:t xml:space="preserve">Вид учебной работы 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auto"/>
            </w:tcBorders>
            <w:hideMark/>
          </w:tcPr>
          <w:p w:rsidR="00EA5FBC" w:rsidRDefault="00EA5FBC">
            <w:pPr>
              <w:pStyle w:val="Default"/>
              <w:spacing w:line="140" w:lineRule="atLeast"/>
              <w:jc w:val="center"/>
            </w:pPr>
            <w:r>
              <w:rPr>
                <w:b/>
                <w:bCs/>
              </w:rPr>
              <w:t xml:space="preserve">Количество часов </w:t>
            </w:r>
          </w:p>
        </w:tc>
      </w:tr>
      <w:tr w:rsidR="00EA5FBC" w:rsidTr="00EA5FBC">
        <w:trPr>
          <w:trHeight w:val="186"/>
        </w:trPr>
        <w:tc>
          <w:tcPr>
            <w:tcW w:w="6591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EA5FBC" w:rsidRDefault="00EA5FBC">
            <w:pPr>
              <w:pStyle w:val="Default"/>
              <w:spacing w:line="140" w:lineRule="atLeast"/>
            </w:pPr>
            <w:r>
              <w:rPr>
                <w:b/>
                <w:bCs/>
              </w:rPr>
              <w:t xml:space="preserve">Объем образовательной нагрузки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</w:tcPr>
          <w:p w:rsidR="00EA5FBC" w:rsidRPr="00EA7E90" w:rsidRDefault="00EA5FBC">
            <w:pPr>
              <w:pStyle w:val="Default"/>
              <w:spacing w:line="140" w:lineRule="atLeast"/>
              <w:jc w:val="center"/>
              <w:rPr>
                <w:b/>
              </w:rPr>
            </w:pPr>
            <w:r w:rsidRPr="00EA7E90">
              <w:rPr>
                <w:b/>
              </w:rPr>
              <w:t>50</w:t>
            </w:r>
          </w:p>
        </w:tc>
      </w:tr>
      <w:tr w:rsidR="00EA5FBC" w:rsidTr="00EA5FBC">
        <w:trPr>
          <w:trHeight w:val="300"/>
        </w:trPr>
        <w:tc>
          <w:tcPr>
            <w:tcW w:w="6591" w:type="dxa"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EA5FBC" w:rsidRDefault="00EA5FBC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Самостоятельная учебная работа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EA5FBC" w:rsidRDefault="00EA5FBC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</w:tr>
      <w:tr w:rsidR="00EA5FBC" w:rsidTr="00EA5FBC">
        <w:trPr>
          <w:trHeight w:val="255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EA5FBC" w:rsidRDefault="00EA5FBC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 xml:space="preserve"> Во взаимодействии с преподавателем в том числе</w:t>
            </w:r>
            <w:proofErr w:type="gramStart"/>
            <w:r>
              <w:rPr>
                <w:b/>
                <w:bCs/>
              </w:rPr>
              <w:t xml:space="preserve"> :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EA5FBC" w:rsidRDefault="00EA5FBC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</w:p>
        </w:tc>
      </w:tr>
      <w:tr w:rsidR="00EA5FBC" w:rsidTr="00EA5FBC">
        <w:trPr>
          <w:trHeight w:val="246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EA5FBC" w:rsidRDefault="00EA5FBC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 xml:space="preserve">Всего учебных занятий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EA5FBC" w:rsidRDefault="00A042F2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</w:t>
            </w:r>
          </w:p>
        </w:tc>
      </w:tr>
      <w:tr w:rsidR="00EA5FBC" w:rsidTr="00EA5FBC">
        <w:trPr>
          <w:trHeight w:val="315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EA5FBC" w:rsidRDefault="00EA5FBC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Теоретического обучения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EA5FBC" w:rsidRDefault="00EA5FBC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</w:tr>
      <w:tr w:rsidR="00EA5FBC" w:rsidTr="00EA5FBC">
        <w:trPr>
          <w:trHeight w:val="300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EA5FBC" w:rsidRDefault="00EA5FBC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Лабораторных и практических занятий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EA5FBC" w:rsidRDefault="00EA5FBC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</w:tr>
      <w:tr w:rsidR="00EA5FBC" w:rsidTr="00EA5FBC">
        <w:trPr>
          <w:trHeight w:val="318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EA5FBC" w:rsidRDefault="00EA5FBC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Курсовые рабо</w:t>
            </w:r>
            <w:proofErr w:type="gramStart"/>
            <w:r>
              <w:rPr>
                <w:b/>
                <w:bCs/>
              </w:rPr>
              <w:t>т(</w:t>
            </w:r>
            <w:proofErr w:type="gramEnd"/>
            <w:r>
              <w:rPr>
                <w:b/>
                <w:bCs/>
              </w:rPr>
              <w:t xml:space="preserve"> проектов)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EA5FBC" w:rsidRDefault="00EA5FBC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EA5FBC" w:rsidTr="00EA5FBC">
        <w:trPr>
          <w:trHeight w:val="318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EA5FBC" w:rsidRDefault="00EA5FBC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По практике производственной и учебной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EA5FBC" w:rsidRDefault="00EA5FBC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EA5FBC" w:rsidTr="00EA5FBC">
        <w:trPr>
          <w:trHeight w:val="300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hideMark/>
          </w:tcPr>
          <w:p w:rsidR="00EA5FBC" w:rsidRDefault="00EA5FBC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Консультации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12" w:space="0" w:color="auto"/>
              <w:right w:val="single" w:sz="12" w:space="0" w:color="auto"/>
            </w:tcBorders>
          </w:tcPr>
          <w:p w:rsidR="00EA5FBC" w:rsidRDefault="00A042F2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</w:tr>
      <w:tr w:rsidR="00EA5FBC" w:rsidTr="00EA5FBC">
        <w:trPr>
          <w:trHeight w:val="237"/>
        </w:trPr>
        <w:tc>
          <w:tcPr>
            <w:tcW w:w="6591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:rsidR="00EA5FBC" w:rsidRDefault="00EA5FBC">
            <w:pPr>
              <w:pStyle w:val="Default"/>
              <w:spacing w:line="140" w:lineRule="atLeast"/>
              <w:rPr>
                <w:b/>
                <w:bCs/>
              </w:rPr>
            </w:pPr>
          </w:p>
        </w:tc>
        <w:tc>
          <w:tcPr>
            <w:tcW w:w="2409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  <w:hideMark/>
          </w:tcPr>
          <w:p w:rsidR="00EA5FBC" w:rsidRDefault="00EA5FBC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Форма ПА</w:t>
            </w:r>
          </w:p>
        </w:tc>
      </w:tr>
      <w:tr w:rsidR="00EA5FBC" w:rsidTr="00EA5FBC">
        <w:trPr>
          <w:trHeight w:val="237"/>
        </w:trPr>
        <w:tc>
          <w:tcPr>
            <w:tcW w:w="6591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A5FBC" w:rsidRDefault="00EA5FBC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Промежуточная аттестация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A5FBC" w:rsidRDefault="00EA5FBC">
            <w:pPr>
              <w:pStyle w:val="Default"/>
              <w:spacing w:line="140" w:lineRule="atLeas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Экзамен</w:t>
            </w:r>
            <w:r w:rsidR="00A042F2">
              <w:rPr>
                <w:bCs/>
                <w:i/>
              </w:rPr>
              <w:t xml:space="preserve"> 6 ч.</w:t>
            </w:r>
          </w:p>
        </w:tc>
      </w:tr>
    </w:tbl>
    <w:p w:rsidR="000D1076" w:rsidRDefault="000D1076">
      <w:pPr>
        <w:spacing w:after="120" w:line="240" w:lineRule="auto"/>
        <w:ind w:firstLine="210"/>
        <w:jc w:val="both"/>
      </w:pPr>
      <w:r>
        <w:br w:type="page"/>
      </w:r>
    </w:p>
    <w:p w:rsidR="000D1076" w:rsidRDefault="000D1076" w:rsidP="008650C2">
      <w:pPr>
        <w:sectPr w:rsidR="000D1076" w:rsidSect="008650C2"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:rsidR="000D1076" w:rsidRDefault="000D1076" w:rsidP="00FF78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D1076">
        <w:rPr>
          <w:rFonts w:ascii="Times New Roman" w:hAnsi="Times New Roman"/>
          <w:b/>
          <w:sz w:val="24"/>
          <w:szCs w:val="24"/>
        </w:rPr>
        <w:lastRenderedPageBreak/>
        <w:t>2.2 Тематический план и содержание учебной дисциплины.</w:t>
      </w:r>
    </w:p>
    <w:p w:rsidR="000D1076" w:rsidRDefault="000D1076" w:rsidP="00FF78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402"/>
        <w:gridCol w:w="17"/>
        <w:gridCol w:w="16"/>
        <w:gridCol w:w="7645"/>
        <w:gridCol w:w="1559"/>
        <w:gridCol w:w="1637"/>
      </w:tblGrid>
      <w:tr w:rsidR="000D1076" w:rsidRPr="00785C39" w:rsidTr="006F39C9">
        <w:tc>
          <w:tcPr>
            <w:tcW w:w="3510" w:type="dxa"/>
          </w:tcPr>
          <w:p w:rsidR="000D1076" w:rsidRPr="00785C39" w:rsidRDefault="000D1076" w:rsidP="00FF78F2">
            <w:pPr>
              <w:spacing w:after="0" w:afterAutospacing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85C39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080" w:type="dxa"/>
            <w:gridSpan w:val="4"/>
          </w:tcPr>
          <w:p w:rsidR="000D1076" w:rsidRPr="00785C39" w:rsidRDefault="000D1076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85C39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учебного материала, лабораторные  работы и практические занятия, самостоятельная работа </w:t>
            </w:r>
            <w:proofErr w:type="gramStart"/>
            <w:r w:rsidRPr="00785C39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0D1076" w:rsidRPr="00785C39" w:rsidRDefault="000D1076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85C39">
              <w:rPr>
                <w:rFonts w:ascii="Times New Roman" w:hAnsi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1637" w:type="dxa"/>
            <w:vAlign w:val="center"/>
          </w:tcPr>
          <w:p w:rsidR="000D1076" w:rsidRPr="00785C39" w:rsidRDefault="000D1076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85C39">
              <w:rPr>
                <w:rFonts w:ascii="Times New Roman" w:hAnsi="Times New Roman"/>
                <w:b/>
                <w:sz w:val="24"/>
                <w:szCs w:val="24"/>
              </w:rPr>
              <w:t>Уровень освоения</w:t>
            </w:r>
          </w:p>
        </w:tc>
      </w:tr>
      <w:tr w:rsidR="000D1076" w:rsidRPr="00785C39" w:rsidTr="006F39C9">
        <w:tc>
          <w:tcPr>
            <w:tcW w:w="3510" w:type="dxa"/>
          </w:tcPr>
          <w:p w:rsidR="000D1076" w:rsidRPr="00785C39" w:rsidRDefault="000D1076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85C3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080" w:type="dxa"/>
            <w:gridSpan w:val="4"/>
          </w:tcPr>
          <w:p w:rsidR="000D1076" w:rsidRPr="00785C39" w:rsidRDefault="000D1076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85C3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vAlign w:val="center"/>
          </w:tcPr>
          <w:p w:rsidR="000D1076" w:rsidRPr="00785C39" w:rsidRDefault="000D1076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85C39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637" w:type="dxa"/>
            <w:vAlign w:val="center"/>
          </w:tcPr>
          <w:p w:rsidR="000D1076" w:rsidRPr="00785C39" w:rsidRDefault="000D1076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85C3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0D1076" w:rsidTr="006F39C9">
        <w:trPr>
          <w:trHeight w:val="285"/>
        </w:trPr>
        <w:tc>
          <w:tcPr>
            <w:tcW w:w="3510" w:type="dxa"/>
          </w:tcPr>
          <w:p w:rsidR="000D1076" w:rsidRDefault="000D1076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1.</w:t>
            </w:r>
          </w:p>
        </w:tc>
        <w:tc>
          <w:tcPr>
            <w:tcW w:w="8080" w:type="dxa"/>
            <w:gridSpan w:val="4"/>
            <w:tcBorders>
              <w:bottom w:val="single" w:sz="4" w:space="0" w:color="auto"/>
            </w:tcBorders>
          </w:tcPr>
          <w:p w:rsidR="000D1076" w:rsidRPr="00785C39" w:rsidRDefault="000D1076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Металловедение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0D1076" w:rsidRPr="000603BD" w:rsidRDefault="000D1076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88543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637" w:type="dxa"/>
            <w:tcBorders>
              <w:bottom w:val="single" w:sz="4" w:space="0" w:color="auto"/>
            </w:tcBorders>
            <w:vAlign w:val="center"/>
          </w:tcPr>
          <w:p w:rsidR="000D1076" w:rsidRDefault="000D1076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9E024D" w:rsidRPr="000603BD" w:rsidTr="00B73D09">
        <w:trPr>
          <w:trHeight w:val="267"/>
        </w:trPr>
        <w:tc>
          <w:tcPr>
            <w:tcW w:w="3510" w:type="dxa"/>
            <w:vMerge w:val="restart"/>
          </w:tcPr>
          <w:p w:rsidR="009E024D" w:rsidRDefault="009E024D" w:rsidP="00FF78F2">
            <w:pPr>
              <w:spacing w:beforeAutospacing="0" w:after="0" w:afterAutospacing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1.1.</w:t>
            </w:r>
          </w:p>
          <w:p w:rsidR="009E024D" w:rsidRPr="00785C39" w:rsidRDefault="009E024D" w:rsidP="00FF78F2">
            <w:pPr>
              <w:spacing w:beforeAutospacing="0" w:after="0" w:afterAutospacing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Производство черных и цветных металлов</w:t>
            </w:r>
          </w:p>
        </w:tc>
        <w:tc>
          <w:tcPr>
            <w:tcW w:w="808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9E024D" w:rsidRDefault="009E024D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5C39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vAlign w:val="center"/>
          </w:tcPr>
          <w:p w:rsidR="009E024D" w:rsidRPr="000603BD" w:rsidRDefault="009E024D" w:rsidP="009E024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</w:tcBorders>
            <w:vAlign w:val="center"/>
          </w:tcPr>
          <w:p w:rsidR="009E024D" w:rsidRPr="000603BD" w:rsidRDefault="009E024D" w:rsidP="00FF78F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E024D" w:rsidTr="00B73D09">
        <w:trPr>
          <w:trHeight w:val="268"/>
        </w:trPr>
        <w:tc>
          <w:tcPr>
            <w:tcW w:w="3510" w:type="dxa"/>
            <w:vMerge/>
          </w:tcPr>
          <w:p w:rsidR="009E024D" w:rsidRDefault="009E024D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4D" w:rsidRDefault="009E024D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024D" w:rsidRDefault="009E024D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Выплавка чугуна. Производство стали.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vAlign w:val="center"/>
          </w:tcPr>
          <w:p w:rsidR="009E024D" w:rsidRDefault="009E024D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7" w:type="dxa"/>
            <w:vMerge/>
            <w:tcBorders>
              <w:bottom w:val="single" w:sz="4" w:space="0" w:color="auto"/>
            </w:tcBorders>
            <w:vAlign w:val="center"/>
          </w:tcPr>
          <w:p w:rsidR="009E024D" w:rsidRDefault="009E024D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548C" w:rsidTr="00AB548C">
        <w:trPr>
          <w:trHeight w:val="268"/>
        </w:trPr>
        <w:tc>
          <w:tcPr>
            <w:tcW w:w="3510" w:type="dxa"/>
            <w:vMerge/>
          </w:tcPr>
          <w:p w:rsidR="00AB548C" w:rsidRDefault="00AB548C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B548C" w:rsidRDefault="00AB548C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548C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Производство алюминия и меди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548C" w:rsidRDefault="00AB548C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AB548C" w:rsidRDefault="00AB548C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024D" w:rsidTr="004D48A7">
        <w:trPr>
          <w:trHeight w:val="258"/>
        </w:trPr>
        <w:tc>
          <w:tcPr>
            <w:tcW w:w="3510" w:type="dxa"/>
            <w:vMerge w:val="restart"/>
          </w:tcPr>
          <w:p w:rsidR="009E024D" w:rsidRDefault="009E024D" w:rsidP="00FF78F2">
            <w:pPr>
              <w:spacing w:beforeAutospacing="0" w:after="0" w:afterAutospacing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1.2.</w:t>
            </w:r>
          </w:p>
          <w:p w:rsidR="009E024D" w:rsidRDefault="009E024D" w:rsidP="00FF78F2">
            <w:pPr>
              <w:spacing w:beforeAutospacing="0" w:after="0" w:afterAutospacing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Методы изучения металлов и сплавов</w:t>
            </w:r>
          </w:p>
        </w:tc>
        <w:tc>
          <w:tcPr>
            <w:tcW w:w="808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9E024D" w:rsidRDefault="009E024D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5C39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vAlign w:val="center"/>
          </w:tcPr>
          <w:p w:rsidR="009E024D" w:rsidRPr="00667948" w:rsidRDefault="009E024D" w:rsidP="00FF78F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</w:tcBorders>
            <w:vAlign w:val="center"/>
          </w:tcPr>
          <w:p w:rsidR="009E024D" w:rsidRDefault="009E024D" w:rsidP="00FF78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E024D" w:rsidTr="004D48A7">
        <w:trPr>
          <w:trHeight w:val="268"/>
        </w:trPr>
        <w:tc>
          <w:tcPr>
            <w:tcW w:w="3510" w:type="dxa"/>
            <w:vMerge/>
          </w:tcPr>
          <w:p w:rsidR="009E024D" w:rsidRDefault="009E024D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4D" w:rsidRDefault="009E024D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024D" w:rsidRDefault="009E024D" w:rsidP="0040796D">
            <w:pPr>
              <w:spacing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Методы изучения структуры металлов. Механические свойства и методы их определения. Физические свойства металлов. Технологические свойства металлов.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vAlign w:val="center"/>
          </w:tcPr>
          <w:p w:rsidR="009E024D" w:rsidRDefault="009E024D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7" w:type="dxa"/>
            <w:vMerge/>
            <w:tcBorders>
              <w:bottom w:val="single" w:sz="4" w:space="0" w:color="auto"/>
            </w:tcBorders>
            <w:vAlign w:val="center"/>
          </w:tcPr>
          <w:p w:rsidR="009E024D" w:rsidRDefault="009E024D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024D" w:rsidTr="00036FC6">
        <w:trPr>
          <w:trHeight w:val="268"/>
        </w:trPr>
        <w:tc>
          <w:tcPr>
            <w:tcW w:w="3510" w:type="dxa"/>
            <w:vMerge/>
          </w:tcPr>
          <w:p w:rsidR="009E024D" w:rsidRDefault="009E024D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9E024D" w:rsidRPr="00667948" w:rsidRDefault="009E024D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vAlign w:val="center"/>
          </w:tcPr>
          <w:p w:rsidR="009E024D" w:rsidRPr="00667948" w:rsidRDefault="009E024D" w:rsidP="009E024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</w:tcBorders>
            <w:shd w:val="clear" w:color="auto" w:fill="7F7F7F" w:themeFill="text1" w:themeFillTint="80"/>
            <w:vAlign w:val="center"/>
          </w:tcPr>
          <w:p w:rsidR="009E024D" w:rsidRDefault="009E024D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024D" w:rsidTr="00036FC6">
        <w:trPr>
          <w:trHeight w:val="268"/>
        </w:trPr>
        <w:tc>
          <w:tcPr>
            <w:tcW w:w="3510" w:type="dxa"/>
            <w:vMerge/>
          </w:tcPr>
          <w:p w:rsidR="009E024D" w:rsidRDefault="009E024D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4D" w:rsidRPr="00667948" w:rsidRDefault="009E024D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794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024D" w:rsidRPr="00667948" w:rsidRDefault="009E024D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структуры металлов под микроскопом.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vAlign w:val="center"/>
          </w:tcPr>
          <w:p w:rsidR="009E024D" w:rsidRDefault="009E024D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7" w:type="dxa"/>
            <w:vMerge/>
            <w:shd w:val="clear" w:color="auto" w:fill="7F7F7F" w:themeFill="text1" w:themeFillTint="80"/>
            <w:vAlign w:val="center"/>
          </w:tcPr>
          <w:p w:rsidR="009E024D" w:rsidRDefault="009E024D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796D" w:rsidTr="006F39C9">
        <w:trPr>
          <w:trHeight w:val="268"/>
        </w:trPr>
        <w:tc>
          <w:tcPr>
            <w:tcW w:w="3510" w:type="dxa"/>
            <w:vMerge/>
          </w:tcPr>
          <w:p w:rsidR="0040796D" w:rsidRDefault="0040796D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96D" w:rsidRPr="00667948" w:rsidRDefault="0040796D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796D" w:rsidRPr="00667948" w:rsidRDefault="0040796D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7948">
              <w:rPr>
                <w:rFonts w:ascii="Times New Roman" w:hAnsi="Times New Roman"/>
                <w:sz w:val="24"/>
                <w:szCs w:val="24"/>
              </w:rPr>
              <w:t>Определение твердости металлов</w:t>
            </w:r>
            <w:r>
              <w:rPr>
                <w:rFonts w:ascii="Times New Roman" w:hAnsi="Times New Roman"/>
                <w:sz w:val="24"/>
                <w:szCs w:val="24"/>
              </w:rPr>
              <w:t>. Методы определения твердости.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796D" w:rsidRDefault="0040796D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7" w:type="dxa"/>
            <w:vMerge/>
            <w:shd w:val="clear" w:color="auto" w:fill="7F7F7F" w:themeFill="text1" w:themeFillTint="80"/>
            <w:vAlign w:val="center"/>
          </w:tcPr>
          <w:p w:rsidR="0040796D" w:rsidRDefault="0040796D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796D" w:rsidTr="006F39C9">
        <w:trPr>
          <w:trHeight w:val="268"/>
        </w:trPr>
        <w:tc>
          <w:tcPr>
            <w:tcW w:w="3510" w:type="dxa"/>
            <w:vMerge/>
          </w:tcPr>
          <w:p w:rsidR="0040796D" w:rsidRDefault="0040796D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96D" w:rsidRDefault="0040796D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796D" w:rsidRPr="00667948" w:rsidRDefault="0040796D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Механические испытания металлов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796D" w:rsidRDefault="0040796D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7" w:type="dxa"/>
            <w:vMerge/>
            <w:shd w:val="clear" w:color="auto" w:fill="7F7F7F" w:themeFill="text1" w:themeFillTint="80"/>
            <w:vAlign w:val="center"/>
          </w:tcPr>
          <w:p w:rsidR="0040796D" w:rsidRDefault="0040796D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796D" w:rsidTr="007B6915">
        <w:trPr>
          <w:trHeight w:val="268"/>
        </w:trPr>
        <w:tc>
          <w:tcPr>
            <w:tcW w:w="3510" w:type="dxa"/>
            <w:vMerge/>
          </w:tcPr>
          <w:p w:rsidR="0040796D" w:rsidRDefault="0040796D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0796D" w:rsidRDefault="0040796D" w:rsidP="004079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548C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работа:</w:t>
            </w:r>
            <w:r w:rsidR="009E024D" w:rsidRPr="009E024D">
              <w:rPr>
                <w:rFonts w:ascii="Times New Roman" w:hAnsi="Times New Roman"/>
                <w:sz w:val="24"/>
                <w:szCs w:val="24"/>
              </w:rPr>
              <w:t>Методы изучения металлов и сплавов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796D" w:rsidRDefault="0040796D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7" w:type="dxa"/>
            <w:shd w:val="clear" w:color="auto" w:fill="7F7F7F" w:themeFill="text1" w:themeFillTint="80"/>
            <w:vAlign w:val="center"/>
          </w:tcPr>
          <w:p w:rsidR="0040796D" w:rsidRDefault="0040796D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024D" w:rsidTr="00C81569">
        <w:trPr>
          <w:trHeight w:val="268"/>
        </w:trPr>
        <w:tc>
          <w:tcPr>
            <w:tcW w:w="3510" w:type="dxa"/>
            <w:vMerge w:val="restart"/>
          </w:tcPr>
          <w:p w:rsidR="009E024D" w:rsidRDefault="009E024D" w:rsidP="00FF78F2">
            <w:pPr>
              <w:spacing w:beforeAutospacing="0" w:after="0" w:afterAutospacing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1.3.</w:t>
            </w:r>
          </w:p>
          <w:p w:rsidR="009E024D" w:rsidRDefault="009E024D" w:rsidP="00FF78F2">
            <w:pPr>
              <w:spacing w:beforeAutospacing="0" w:after="0" w:afterAutospacing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Сплавы железа с углеродом.</w:t>
            </w:r>
          </w:p>
          <w:p w:rsidR="009E024D" w:rsidRDefault="009E024D" w:rsidP="00FF78F2">
            <w:pPr>
              <w:spacing w:beforeAutospacing="0" w:after="0" w:afterAutospacing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Стали и чугуны.</w:t>
            </w:r>
          </w:p>
          <w:p w:rsidR="009E024D" w:rsidRDefault="009E024D" w:rsidP="00FF78F2">
            <w:pPr>
              <w:spacing w:beforeAutospacing="0" w:after="0" w:afterAutospacing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Термическая обработка.</w:t>
            </w:r>
          </w:p>
        </w:tc>
        <w:tc>
          <w:tcPr>
            <w:tcW w:w="808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9E024D" w:rsidRDefault="009E024D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5C39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vAlign w:val="center"/>
          </w:tcPr>
          <w:p w:rsidR="009E024D" w:rsidRPr="00E70C12" w:rsidRDefault="009E024D" w:rsidP="009E024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7" w:type="dxa"/>
            <w:vMerge w:val="restart"/>
            <w:shd w:val="clear" w:color="auto" w:fill="FFFFFF" w:themeFill="background1"/>
            <w:vAlign w:val="center"/>
          </w:tcPr>
          <w:p w:rsidR="009E024D" w:rsidRDefault="009E024D" w:rsidP="00FF78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E024D" w:rsidTr="00C81569">
        <w:trPr>
          <w:trHeight w:val="268"/>
        </w:trPr>
        <w:tc>
          <w:tcPr>
            <w:tcW w:w="3510" w:type="dxa"/>
            <w:vMerge/>
          </w:tcPr>
          <w:p w:rsidR="009E024D" w:rsidRDefault="009E024D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4D" w:rsidRDefault="009E024D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024D" w:rsidRDefault="009E024D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Диаграмма состояния «железо-цементит». Понятия о термической обработке. Термическая обработка стали. Термическая обработка чугунов.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vAlign w:val="center"/>
          </w:tcPr>
          <w:p w:rsidR="009E024D" w:rsidRDefault="009E024D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7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E024D" w:rsidRDefault="009E024D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024D" w:rsidTr="00DC441D">
        <w:trPr>
          <w:trHeight w:val="268"/>
        </w:trPr>
        <w:tc>
          <w:tcPr>
            <w:tcW w:w="3510" w:type="dxa"/>
            <w:vMerge/>
          </w:tcPr>
          <w:p w:rsidR="009E024D" w:rsidRDefault="009E024D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9E024D" w:rsidRPr="00E22403" w:rsidRDefault="009E024D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vAlign w:val="center"/>
          </w:tcPr>
          <w:p w:rsidR="009E024D" w:rsidRPr="00E22403" w:rsidRDefault="009E024D" w:rsidP="009E024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</w:tcBorders>
            <w:shd w:val="clear" w:color="auto" w:fill="7F7F7F" w:themeFill="text1" w:themeFillTint="80"/>
            <w:vAlign w:val="center"/>
          </w:tcPr>
          <w:p w:rsidR="009E024D" w:rsidRDefault="009E024D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024D" w:rsidTr="00DC441D">
        <w:trPr>
          <w:trHeight w:val="543"/>
        </w:trPr>
        <w:tc>
          <w:tcPr>
            <w:tcW w:w="3510" w:type="dxa"/>
            <w:vMerge/>
          </w:tcPr>
          <w:p w:rsidR="009E024D" w:rsidRDefault="009E024D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4D" w:rsidRDefault="009E024D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024D" w:rsidRDefault="009E024D" w:rsidP="005547CF">
            <w:pPr>
              <w:spacing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Ознакомление со структурой и свойствами сталей и чугунов в зависимости от их состояния.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vAlign w:val="center"/>
          </w:tcPr>
          <w:p w:rsidR="009E024D" w:rsidRDefault="009E024D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7" w:type="dxa"/>
            <w:vMerge/>
            <w:shd w:val="clear" w:color="auto" w:fill="7F7F7F" w:themeFill="text1" w:themeFillTint="80"/>
            <w:vAlign w:val="center"/>
          </w:tcPr>
          <w:p w:rsidR="009E024D" w:rsidRDefault="009E024D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024D" w:rsidTr="009E024D">
        <w:trPr>
          <w:trHeight w:val="278"/>
        </w:trPr>
        <w:tc>
          <w:tcPr>
            <w:tcW w:w="3510" w:type="dxa"/>
            <w:vMerge/>
          </w:tcPr>
          <w:p w:rsidR="009E024D" w:rsidRDefault="009E024D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9E024D" w:rsidRPr="009E024D" w:rsidRDefault="009E024D" w:rsidP="009E024D"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548C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работа:</w:t>
            </w:r>
            <w:r w:rsidRPr="009E024D">
              <w:rPr>
                <w:rFonts w:ascii="Times New Roman" w:hAnsi="Times New Roman"/>
                <w:sz w:val="24"/>
                <w:szCs w:val="24"/>
              </w:rPr>
              <w:t>Сплавы железа с углеродом.</w:t>
            </w:r>
          </w:p>
          <w:p w:rsidR="009E024D" w:rsidRPr="009E024D" w:rsidRDefault="009E024D" w:rsidP="009E024D">
            <w:pPr>
              <w:spacing w:beforeAutospacing="0" w:after="0" w:afterAutospacing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E024D">
              <w:rPr>
                <w:rFonts w:ascii="Times New Roman" w:hAnsi="Times New Roman"/>
                <w:sz w:val="24"/>
                <w:szCs w:val="24"/>
              </w:rPr>
              <w:t>Стали и чугуны. Термическая обработка.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024D" w:rsidRDefault="009E024D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7" w:type="dxa"/>
            <w:shd w:val="clear" w:color="auto" w:fill="7F7F7F" w:themeFill="text1" w:themeFillTint="80"/>
            <w:vAlign w:val="center"/>
          </w:tcPr>
          <w:p w:rsidR="009E024D" w:rsidRDefault="009E024D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024D" w:rsidTr="009E024D">
        <w:trPr>
          <w:trHeight w:val="317"/>
        </w:trPr>
        <w:tc>
          <w:tcPr>
            <w:tcW w:w="3510" w:type="dxa"/>
            <w:vMerge w:val="restart"/>
          </w:tcPr>
          <w:p w:rsidR="009E024D" w:rsidRDefault="009E024D" w:rsidP="00FF78F2">
            <w:pPr>
              <w:spacing w:beforeAutospacing="0" w:after="0" w:afterAutospacing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1.4.</w:t>
            </w:r>
          </w:p>
          <w:p w:rsidR="009E024D" w:rsidRDefault="009E024D" w:rsidP="00FF78F2">
            <w:pPr>
              <w:spacing w:beforeAutospacing="0" w:after="0" w:afterAutospacing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Конструкционные стали общетехнического назначения.</w:t>
            </w:r>
          </w:p>
        </w:tc>
        <w:tc>
          <w:tcPr>
            <w:tcW w:w="808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9E024D" w:rsidRDefault="009E024D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vAlign w:val="center"/>
          </w:tcPr>
          <w:p w:rsidR="009E024D" w:rsidRPr="00E22403" w:rsidRDefault="009E024D" w:rsidP="009E024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7" w:type="dxa"/>
            <w:vMerge w:val="restart"/>
            <w:shd w:val="clear" w:color="auto" w:fill="808080" w:themeFill="background1" w:themeFillShade="80"/>
            <w:vAlign w:val="center"/>
          </w:tcPr>
          <w:p w:rsidR="009E024D" w:rsidRDefault="009E024D" w:rsidP="00FF78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024D" w:rsidTr="009E024D">
        <w:trPr>
          <w:trHeight w:val="301"/>
        </w:trPr>
        <w:tc>
          <w:tcPr>
            <w:tcW w:w="3510" w:type="dxa"/>
            <w:vMerge/>
          </w:tcPr>
          <w:p w:rsidR="009E024D" w:rsidRDefault="009E024D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4D" w:rsidRDefault="009E024D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024D" w:rsidRDefault="009E024D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Семинар №1. Производство и применение легированных сталей.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vAlign w:val="center"/>
          </w:tcPr>
          <w:p w:rsidR="009E024D" w:rsidRDefault="009E024D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7" w:type="dxa"/>
            <w:vMerge/>
            <w:tcBorders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9E024D" w:rsidRDefault="009E024D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1076" w:rsidTr="006F39C9">
        <w:trPr>
          <w:trHeight w:val="234"/>
        </w:trPr>
        <w:tc>
          <w:tcPr>
            <w:tcW w:w="3510" w:type="dxa"/>
            <w:vMerge/>
          </w:tcPr>
          <w:p w:rsidR="000D1076" w:rsidRDefault="000D1076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5547CF" w:rsidRPr="005547CF" w:rsidRDefault="005547CF" w:rsidP="005547CF">
            <w:pPr>
              <w:spacing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</w:t>
            </w:r>
            <w:r w:rsidRPr="005547CF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Углеродистые стали. Легированные стали.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1076" w:rsidRPr="009E024D" w:rsidRDefault="000D1076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024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</w:tcBorders>
            <w:shd w:val="clear" w:color="auto" w:fill="7F7F7F" w:themeFill="text1" w:themeFillTint="80"/>
            <w:vAlign w:val="center"/>
          </w:tcPr>
          <w:p w:rsidR="000D1076" w:rsidRDefault="000D1076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47CF" w:rsidRPr="00D834AF" w:rsidTr="009E024D">
        <w:trPr>
          <w:trHeight w:val="275"/>
        </w:trPr>
        <w:tc>
          <w:tcPr>
            <w:tcW w:w="3510" w:type="dxa"/>
            <w:vMerge w:val="restart"/>
          </w:tcPr>
          <w:p w:rsidR="005547CF" w:rsidRDefault="005547CF" w:rsidP="00FF78F2">
            <w:pPr>
              <w:spacing w:beforeAutospacing="0" w:after="0" w:afterAutospacing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1.5.</w:t>
            </w:r>
          </w:p>
          <w:p w:rsidR="005547CF" w:rsidRDefault="005547CF" w:rsidP="00FF78F2">
            <w:pPr>
              <w:spacing w:beforeAutospacing="0" w:after="0" w:afterAutospacing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Стали и сплавы с особыми свойствами.</w:t>
            </w:r>
          </w:p>
        </w:tc>
        <w:tc>
          <w:tcPr>
            <w:tcW w:w="808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5547CF" w:rsidRDefault="005547CF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vAlign w:val="center"/>
          </w:tcPr>
          <w:p w:rsidR="005547CF" w:rsidRPr="00D834AF" w:rsidRDefault="005547CF" w:rsidP="00FF78F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7" w:type="dxa"/>
            <w:vMerge w:val="restart"/>
            <w:shd w:val="clear" w:color="auto" w:fill="808080" w:themeFill="background1" w:themeFillShade="80"/>
            <w:vAlign w:val="center"/>
          </w:tcPr>
          <w:p w:rsidR="005547CF" w:rsidRPr="00D834AF" w:rsidRDefault="005547CF" w:rsidP="00FF78F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547CF" w:rsidTr="009E024D">
        <w:trPr>
          <w:trHeight w:val="284"/>
        </w:trPr>
        <w:tc>
          <w:tcPr>
            <w:tcW w:w="3510" w:type="dxa"/>
            <w:vMerge/>
          </w:tcPr>
          <w:p w:rsidR="005547CF" w:rsidRDefault="005547CF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CF" w:rsidRDefault="005547CF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024D" w:rsidRDefault="005547CF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Семинар №2. Маркировка сталей и чугунов.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vAlign w:val="center"/>
          </w:tcPr>
          <w:p w:rsidR="005547CF" w:rsidRDefault="005547CF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7" w:type="dxa"/>
            <w:vMerge/>
            <w:tcBorders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5547CF" w:rsidRDefault="005547CF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1076" w:rsidTr="006F39C9">
        <w:trPr>
          <w:trHeight w:val="235"/>
        </w:trPr>
        <w:tc>
          <w:tcPr>
            <w:tcW w:w="3510" w:type="dxa"/>
            <w:vMerge/>
          </w:tcPr>
          <w:p w:rsidR="000D1076" w:rsidRDefault="000D1076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D1076" w:rsidRDefault="005547CF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47CF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Стали, устойчивые против коррозии.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Высокопрочные, жаростойкие и жаропрочные стали и сплавы.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1076" w:rsidRPr="005547CF" w:rsidRDefault="005547CF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47CF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637" w:type="dxa"/>
            <w:tcBorders>
              <w:top w:val="single" w:sz="4" w:space="0" w:color="auto"/>
            </w:tcBorders>
            <w:shd w:val="clear" w:color="auto" w:fill="7F7F7F" w:themeFill="text1" w:themeFillTint="80"/>
            <w:vAlign w:val="center"/>
          </w:tcPr>
          <w:p w:rsidR="000D1076" w:rsidRDefault="000D1076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024D" w:rsidTr="005B1EC9">
        <w:trPr>
          <w:trHeight w:val="284"/>
        </w:trPr>
        <w:tc>
          <w:tcPr>
            <w:tcW w:w="3510" w:type="dxa"/>
            <w:vMerge w:val="restart"/>
          </w:tcPr>
          <w:p w:rsidR="009E024D" w:rsidRDefault="009E024D" w:rsidP="00FF78F2">
            <w:pPr>
              <w:spacing w:beforeAutospacing="0" w:after="0" w:afterAutospacing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1.6.</w:t>
            </w:r>
          </w:p>
          <w:p w:rsidR="009E024D" w:rsidRDefault="009E024D" w:rsidP="00FF78F2">
            <w:pPr>
              <w:spacing w:beforeAutospacing="0" w:after="0" w:afterAutospacing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Цветные металлы и сплавы.</w:t>
            </w:r>
          </w:p>
        </w:tc>
        <w:tc>
          <w:tcPr>
            <w:tcW w:w="808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9E024D" w:rsidRDefault="009E024D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5C39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vAlign w:val="center"/>
          </w:tcPr>
          <w:p w:rsidR="009E024D" w:rsidRPr="00D834AF" w:rsidRDefault="009E024D" w:rsidP="00FF78F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7" w:type="dxa"/>
            <w:vMerge w:val="restart"/>
            <w:shd w:val="clear" w:color="auto" w:fill="FFFFFF" w:themeFill="background1"/>
            <w:vAlign w:val="center"/>
          </w:tcPr>
          <w:p w:rsidR="009E024D" w:rsidRDefault="009E024D" w:rsidP="00FF78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E024D" w:rsidTr="005B1EC9">
        <w:trPr>
          <w:trHeight w:val="251"/>
        </w:trPr>
        <w:tc>
          <w:tcPr>
            <w:tcW w:w="3510" w:type="dxa"/>
            <w:vMerge/>
          </w:tcPr>
          <w:p w:rsidR="009E024D" w:rsidRDefault="009E024D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4D" w:rsidRDefault="009E024D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024D" w:rsidRDefault="009E024D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Медные сплавы. Алюминиевые сплавы. Магниевые сплавы. Титановые сплавы.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Баббиды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vAlign w:val="center"/>
          </w:tcPr>
          <w:p w:rsidR="009E024D" w:rsidRDefault="009E024D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7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E024D" w:rsidRDefault="009E024D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1076" w:rsidTr="006F39C9">
        <w:trPr>
          <w:trHeight w:val="251"/>
        </w:trPr>
        <w:tc>
          <w:tcPr>
            <w:tcW w:w="3510" w:type="dxa"/>
          </w:tcPr>
          <w:p w:rsidR="000D1076" w:rsidRDefault="000D1076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2.</w:t>
            </w:r>
          </w:p>
        </w:tc>
        <w:tc>
          <w:tcPr>
            <w:tcW w:w="808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D1076" w:rsidRPr="00E70C12" w:rsidRDefault="000D1076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0C12">
              <w:rPr>
                <w:rFonts w:ascii="Times New Roman" w:hAnsi="Times New Roman"/>
                <w:b/>
                <w:sz w:val="24"/>
                <w:szCs w:val="24"/>
              </w:rPr>
              <w:t>Неметаллические материалы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1076" w:rsidRPr="00E70C12" w:rsidRDefault="00885438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637" w:type="dxa"/>
            <w:shd w:val="clear" w:color="auto" w:fill="FFFFFF" w:themeFill="background1"/>
            <w:vAlign w:val="center"/>
          </w:tcPr>
          <w:p w:rsidR="000D1076" w:rsidRDefault="000D1076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85438" w:rsidRPr="00422592" w:rsidTr="00A05F68">
        <w:trPr>
          <w:trHeight w:val="285"/>
        </w:trPr>
        <w:tc>
          <w:tcPr>
            <w:tcW w:w="3510" w:type="dxa"/>
            <w:vMerge w:val="restart"/>
          </w:tcPr>
          <w:p w:rsidR="00885438" w:rsidRDefault="00885438" w:rsidP="009E024D">
            <w:pPr>
              <w:spacing w:beforeAutospacing="0" w:after="0" w:afterAutospacing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2.1. Полимерные материалы.</w:t>
            </w:r>
          </w:p>
        </w:tc>
        <w:tc>
          <w:tcPr>
            <w:tcW w:w="808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85438" w:rsidRPr="00422592" w:rsidRDefault="00885438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vAlign w:val="center"/>
          </w:tcPr>
          <w:p w:rsidR="00885438" w:rsidRPr="00422592" w:rsidRDefault="00885438" w:rsidP="00885438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</w:tcBorders>
            <w:shd w:val="clear" w:color="auto" w:fill="7F7F7F" w:themeFill="text1" w:themeFillTint="80"/>
            <w:vAlign w:val="center"/>
          </w:tcPr>
          <w:p w:rsidR="00885438" w:rsidRPr="00422592" w:rsidRDefault="00885438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5438" w:rsidRPr="00422592" w:rsidTr="00A05F68">
        <w:trPr>
          <w:trHeight w:val="285"/>
        </w:trPr>
        <w:tc>
          <w:tcPr>
            <w:tcW w:w="3510" w:type="dxa"/>
            <w:vMerge/>
          </w:tcPr>
          <w:p w:rsidR="00885438" w:rsidRDefault="00885438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38" w:rsidRPr="00E70C12" w:rsidRDefault="00885438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5438" w:rsidRPr="00422592" w:rsidRDefault="00885438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Семинар №3. </w:t>
            </w:r>
            <w:r w:rsidRPr="00422592">
              <w:rPr>
                <w:rFonts w:ascii="Times New Roman" w:hAnsi="Times New Roman"/>
                <w:sz w:val="24"/>
                <w:szCs w:val="24"/>
              </w:rPr>
              <w:t>Полимеры. Пластические массы. Эластомеры (каучуки), резина.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Производство и применение полимеров.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vAlign w:val="center"/>
          </w:tcPr>
          <w:p w:rsidR="00885438" w:rsidRPr="00422592" w:rsidRDefault="00885438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7" w:type="dxa"/>
            <w:vMerge/>
            <w:shd w:val="clear" w:color="auto" w:fill="7F7F7F" w:themeFill="text1" w:themeFillTint="80"/>
            <w:vAlign w:val="center"/>
          </w:tcPr>
          <w:p w:rsidR="00885438" w:rsidRPr="00422592" w:rsidRDefault="00885438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5438" w:rsidTr="00F27131">
        <w:trPr>
          <w:trHeight w:val="268"/>
        </w:trPr>
        <w:tc>
          <w:tcPr>
            <w:tcW w:w="3510" w:type="dxa"/>
            <w:vMerge w:val="restart"/>
          </w:tcPr>
          <w:p w:rsidR="00885438" w:rsidRDefault="00885438" w:rsidP="00FF78F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2.2. Стекло</w:t>
            </w:r>
          </w:p>
        </w:tc>
        <w:tc>
          <w:tcPr>
            <w:tcW w:w="808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85438" w:rsidRDefault="00885438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vAlign w:val="center"/>
          </w:tcPr>
          <w:p w:rsidR="00885438" w:rsidRPr="00422592" w:rsidRDefault="00885438" w:rsidP="00885438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</w:tcBorders>
            <w:shd w:val="clear" w:color="auto" w:fill="7F7F7F" w:themeFill="text1" w:themeFillTint="80"/>
            <w:vAlign w:val="center"/>
          </w:tcPr>
          <w:p w:rsidR="00885438" w:rsidRDefault="00885438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5438" w:rsidTr="00F27131">
        <w:trPr>
          <w:trHeight w:val="268"/>
        </w:trPr>
        <w:tc>
          <w:tcPr>
            <w:tcW w:w="3510" w:type="dxa"/>
            <w:vMerge/>
          </w:tcPr>
          <w:p w:rsidR="00885438" w:rsidRDefault="00885438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38" w:rsidRDefault="00885438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5438" w:rsidRDefault="00885438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Семинар №4. Неорганическое стекло. Органическое стекло. Производство и применение Неорганического и органического стекла.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vAlign w:val="center"/>
          </w:tcPr>
          <w:p w:rsidR="00885438" w:rsidRDefault="00885438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7" w:type="dxa"/>
            <w:vMerge/>
            <w:shd w:val="clear" w:color="auto" w:fill="7F7F7F" w:themeFill="text1" w:themeFillTint="80"/>
            <w:vAlign w:val="center"/>
          </w:tcPr>
          <w:p w:rsidR="00885438" w:rsidRDefault="00885438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5438" w:rsidTr="00611100">
        <w:trPr>
          <w:trHeight w:val="301"/>
        </w:trPr>
        <w:tc>
          <w:tcPr>
            <w:tcW w:w="3510" w:type="dxa"/>
            <w:vMerge w:val="restart"/>
          </w:tcPr>
          <w:p w:rsidR="00885438" w:rsidRDefault="00885438" w:rsidP="00FF78F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2.3. Древесные материалы.</w:t>
            </w:r>
          </w:p>
        </w:tc>
        <w:tc>
          <w:tcPr>
            <w:tcW w:w="808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85438" w:rsidRDefault="00885438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vAlign w:val="center"/>
          </w:tcPr>
          <w:p w:rsidR="00885438" w:rsidRPr="00422592" w:rsidRDefault="00885438" w:rsidP="00FF78F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</w:tcBorders>
            <w:shd w:val="clear" w:color="auto" w:fill="7F7F7F" w:themeFill="text1" w:themeFillTint="80"/>
            <w:vAlign w:val="center"/>
          </w:tcPr>
          <w:p w:rsidR="00885438" w:rsidRDefault="00885438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5438" w:rsidTr="00611100">
        <w:trPr>
          <w:trHeight w:val="301"/>
        </w:trPr>
        <w:tc>
          <w:tcPr>
            <w:tcW w:w="3510" w:type="dxa"/>
            <w:vMerge/>
          </w:tcPr>
          <w:p w:rsidR="00885438" w:rsidRDefault="00885438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38" w:rsidRDefault="00885438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5438" w:rsidRDefault="00885438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Семинар №5. Древесина. Древопласты. Композитные материалы с применением дерева. Производство и применение древесных материалов.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vAlign w:val="center"/>
          </w:tcPr>
          <w:p w:rsidR="00885438" w:rsidRDefault="00885438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7" w:type="dxa"/>
            <w:vMerge/>
            <w:shd w:val="clear" w:color="auto" w:fill="7F7F7F" w:themeFill="text1" w:themeFillTint="80"/>
            <w:vAlign w:val="center"/>
          </w:tcPr>
          <w:p w:rsidR="00885438" w:rsidRDefault="00885438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5438" w:rsidTr="00C837FD">
        <w:trPr>
          <w:trHeight w:val="301"/>
        </w:trPr>
        <w:tc>
          <w:tcPr>
            <w:tcW w:w="3510" w:type="dxa"/>
            <w:vMerge/>
          </w:tcPr>
          <w:p w:rsidR="00885438" w:rsidRDefault="00885438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85438" w:rsidRDefault="00885438" w:rsidP="0088543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5438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работа:</w:t>
            </w:r>
            <w:r w:rsidRPr="00885438">
              <w:rPr>
                <w:rFonts w:ascii="Times New Roman" w:hAnsi="Times New Roman"/>
                <w:sz w:val="24"/>
                <w:szCs w:val="24"/>
              </w:rPr>
              <w:t>Неметаллические материалы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85438" w:rsidRDefault="00885438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7" w:type="dxa"/>
            <w:shd w:val="clear" w:color="auto" w:fill="7F7F7F" w:themeFill="text1" w:themeFillTint="80"/>
            <w:vAlign w:val="center"/>
          </w:tcPr>
          <w:p w:rsidR="00885438" w:rsidRDefault="00885438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2F06" w:rsidTr="00F42F06">
        <w:trPr>
          <w:trHeight w:val="301"/>
        </w:trPr>
        <w:tc>
          <w:tcPr>
            <w:tcW w:w="3510" w:type="dxa"/>
          </w:tcPr>
          <w:p w:rsidR="00F42F06" w:rsidRDefault="00F42F06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3</w:t>
            </w:r>
          </w:p>
        </w:tc>
        <w:tc>
          <w:tcPr>
            <w:tcW w:w="808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42F06" w:rsidRPr="00F42F06" w:rsidRDefault="00F42F06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42F06">
              <w:rPr>
                <w:rFonts w:ascii="Times New Roman" w:hAnsi="Times New Roman"/>
                <w:b/>
                <w:sz w:val="24"/>
                <w:szCs w:val="24"/>
              </w:rPr>
              <w:t>Топливо и смазочные материалы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2F06" w:rsidRPr="00F42F06" w:rsidRDefault="00885438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F42F06" w:rsidRDefault="00F42F06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85438" w:rsidTr="00897F86">
        <w:trPr>
          <w:trHeight w:val="225"/>
        </w:trPr>
        <w:tc>
          <w:tcPr>
            <w:tcW w:w="3510" w:type="dxa"/>
            <w:vMerge w:val="restart"/>
          </w:tcPr>
          <w:p w:rsidR="00885438" w:rsidRDefault="00885438" w:rsidP="00885438">
            <w:pPr>
              <w:spacing w:beforeAutospacing="0" w:after="0" w:afterAutospacing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3.1.</w:t>
            </w:r>
          </w:p>
          <w:p w:rsidR="00885438" w:rsidRDefault="00885438" w:rsidP="00885438">
            <w:pPr>
              <w:spacing w:beforeAutospacing="0" w:after="0" w:afterAutospacing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Классификация топлив и смазочных материалов.</w:t>
            </w:r>
          </w:p>
        </w:tc>
        <w:tc>
          <w:tcPr>
            <w:tcW w:w="808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85438" w:rsidRPr="00785C39" w:rsidRDefault="00885438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vAlign w:val="center"/>
          </w:tcPr>
          <w:p w:rsidR="00885438" w:rsidRPr="00FF78F2" w:rsidRDefault="00885438" w:rsidP="00FF78F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7" w:type="dxa"/>
            <w:vMerge w:val="restart"/>
            <w:shd w:val="clear" w:color="auto" w:fill="7F7F7F" w:themeFill="text1" w:themeFillTint="80"/>
            <w:vAlign w:val="center"/>
          </w:tcPr>
          <w:p w:rsidR="00885438" w:rsidRDefault="00885438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5438" w:rsidTr="00897F86">
        <w:trPr>
          <w:trHeight w:val="225"/>
        </w:trPr>
        <w:tc>
          <w:tcPr>
            <w:tcW w:w="3510" w:type="dxa"/>
            <w:vMerge/>
          </w:tcPr>
          <w:p w:rsidR="00885438" w:rsidRDefault="00885438" w:rsidP="00FF78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85438" w:rsidRPr="00F42F06" w:rsidRDefault="00885438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2F0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66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85438" w:rsidRPr="00F42F06" w:rsidRDefault="00885438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Семинар №6. Классификация топлив. Классификация смазочных материалов. Производство и применение топлив и смазочных материалов.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vAlign w:val="center"/>
          </w:tcPr>
          <w:p w:rsidR="00885438" w:rsidRDefault="00885438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7" w:type="dxa"/>
            <w:vMerge/>
            <w:shd w:val="clear" w:color="auto" w:fill="7F7F7F" w:themeFill="text1" w:themeFillTint="80"/>
            <w:vAlign w:val="center"/>
          </w:tcPr>
          <w:p w:rsidR="00885438" w:rsidRDefault="00885438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1076" w:rsidTr="006F39C9">
        <w:trPr>
          <w:trHeight w:val="301"/>
        </w:trPr>
        <w:tc>
          <w:tcPr>
            <w:tcW w:w="11590" w:type="dxa"/>
            <w:gridSpan w:val="5"/>
          </w:tcPr>
          <w:p w:rsidR="000D1076" w:rsidRPr="004B66E5" w:rsidRDefault="000D1076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B66E5">
              <w:rPr>
                <w:rFonts w:ascii="Times New Roman" w:hAnsi="Times New Roman"/>
                <w:b/>
                <w:sz w:val="24"/>
                <w:szCs w:val="24"/>
              </w:rPr>
              <w:t>Консультации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1076" w:rsidRPr="004B66E5" w:rsidRDefault="000D1076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B66E5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637" w:type="dxa"/>
            <w:shd w:val="clear" w:color="auto" w:fill="FFFFFF" w:themeFill="background1"/>
            <w:vAlign w:val="center"/>
          </w:tcPr>
          <w:p w:rsidR="000D1076" w:rsidRDefault="000D1076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D1076" w:rsidTr="006F39C9">
        <w:trPr>
          <w:trHeight w:val="301"/>
        </w:trPr>
        <w:tc>
          <w:tcPr>
            <w:tcW w:w="11590" w:type="dxa"/>
            <w:gridSpan w:val="5"/>
          </w:tcPr>
          <w:p w:rsidR="000D1076" w:rsidRPr="004B66E5" w:rsidRDefault="00872795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Промежуточная </w:t>
            </w:r>
            <w:r w:rsidR="00885438">
              <w:rPr>
                <w:rFonts w:ascii="Times New Roman" w:hAnsi="Times New Roman"/>
                <w:b/>
                <w:sz w:val="24"/>
                <w:szCs w:val="24"/>
              </w:rPr>
              <w:t>аттестация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1076" w:rsidRPr="004B66E5" w:rsidRDefault="000D1076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B66E5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637" w:type="dxa"/>
            <w:shd w:val="clear" w:color="auto" w:fill="FFFFFF" w:themeFill="background1"/>
            <w:vAlign w:val="center"/>
          </w:tcPr>
          <w:p w:rsidR="000D1076" w:rsidRDefault="000D1076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D1076" w:rsidTr="006F39C9">
        <w:trPr>
          <w:trHeight w:val="301"/>
        </w:trPr>
        <w:tc>
          <w:tcPr>
            <w:tcW w:w="11590" w:type="dxa"/>
            <w:gridSpan w:val="5"/>
          </w:tcPr>
          <w:p w:rsidR="000D1076" w:rsidRPr="004B66E5" w:rsidRDefault="000D1076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B66E5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1076" w:rsidRPr="004B66E5" w:rsidRDefault="00885438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0D1076" w:rsidRPr="004B66E5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63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D1076" w:rsidRDefault="000D1076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0D1076" w:rsidRPr="000D1076" w:rsidRDefault="000D1076" w:rsidP="000D1076">
      <w:pPr>
        <w:jc w:val="center"/>
        <w:rPr>
          <w:rFonts w:ascii="Times New Roman" w:hAnsi="Times New Roman"/>
          <w:b/>
          <w:sz w:val="24"/>
          <w:szCs w:val="24"/>
        </w:rPr>
      </w:pPr>
    </w:p>
    <w:p w:rsidR="00FF78F2" w:rsidRDefault="00FF78F2" w:rsidP="008650C2">
      <w:pPr>
        <w:sectPr w:rsidR="00FF78F2" w:rsidSect="000D1076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FF78F2" w:rsidRPr="00FF78F2" w:rsidRDefault="00FF78F2" w:rsidP="00FF78F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F78F2">
        <w:rPr>
          <w:rFonts w:ascii="Times New Roman" w:hAnsi="Times New Roman"/>
          <w:b/>
          <w:sz w:val="24"/>
          <w:szCs w:val="24"/>
        </w:rPr>
        <w:lastRenderedPageBreak/>
        <w:t>3. УСЛОВИЯ РЕАЛИЗАЦИИ ПРОГРАММЫ ДИСЦИПЛИНЫ</w:t>
      </w:r>
    </w:p>
    <w:p w:rsidR="00FF78F2" w:rsidRPr="00FF78F2" w:rsidRDefault="00FF78F2" w:rsidP="00FF78F2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FF78F2" w:rsidRPr="00FF78F2" w:rsidRDefault="00FF78F2" w:rsidP="00FF78F2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FF78F2">
        <w:rPr>
          <w:rFonts w:ascii="Times New Roman" w:hAnsi="Times New Roman"/>
          <w:b/>
          <w:sz w:val="24"/>
          <w:szCs w:val="24"/>
        </w:rPr>
        <w:t>3.1.  Требования  к  минимальному  материально-техническому обеспечению</w:t>
      </w:r>
    </w:p>
    <w:p w:rsidR="00FF78F2" w:rsidRPr="00FF78F2" w:rsidRDefault="00FF78F2" w:rsidP="00FF78F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F78F2">
        <w:rPr>
          <w:rFonts w:ascii="Times New Roman" w:hAnsi="Times New Roman"/>
          <w:sz w:val="24"/>
          <w:szCs w:val="24"/>
        </w:rPr>
        <w:t>Для реализации  программы  дисциплины  и</w:t>
      </w:r>
      <w:r>
        <w:rPr>
          <w:rFonts w:ascii="Times New Roman" w:hAnsi="Times New Roman"/>
          <w:sz w:val="24"/>
          <w:szCs w:val="24"/>
        </w:rPr>
        <w:t>меется в наличии кабинет материаловедения</w:t>
      </w:r>
    </w:p>
    <w:p w:rsidR="00FF78F2" w:rsidRPr="00FF78F2" w:rsidRDefault="00FF78F2" w:rsidP="00FF78F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F78F2">
        <w:rPr>
          <w:rFonts w:ascii="Times New Roman" w:hAnsi="Times New Roman"/>
          <w:sz w:val="24"/>
          <w:szCs w:val="24"/>
        </w:rPr>
        <w:t xml:space="preserve">Оборудование учебного кабинета:  </w:t>
      </w:r>
    </w:p>
    <w:p w:rsidR="00FF78F2" w:rsidRPr="00FF78F2" w:rsidRDefault="00FF78F2" w:rsidP="00FF78F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F78F2">
        <w:rPr>
          <w:rFonts w:ascii="Times New Roman" w:hAnsi="Times New Roman"/>
          <w:sz w:val="24"/>
          <w:szCs w:val="24"/>
        </w:rPr>
        <w:t xml:space="preserve">- посадочные места по количеству </w:t>
      </w:r>
      <w:proofErr w:type="gramStart"/>
      <w:r w:rsidRPr="00FF78F2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F78F2">
        <w:rPr>
          <w:rFonts w:ascii="Times New Roman" w:hAnsi="Times New Roman"/>
          <w:sz w:val="24"/>
          <w:szCs w:val="24"/>
        </w:rPr>
        <w:t xml:space="preserve">; </w:t>
      </w:r>
    </w:p>
    <w:p w:rsidR="00FF78F2" w:rsidRPr="00FF78F2" w:rsidRDefault="00FF78F2" w:rsidP="00FF78F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F78F2">
        <w:rPr>
          <w:rFonts w:ascii="Times New Roman" w:hAnsi="Times New Roman"/>
          <w:sz w:val="24"/>
          <w:szCs w:val="24"/>
        </w:rPr>
        <w:t xml:space="preserve">- рабочее место преподавателя; </w:t>
      </w:r>
    </w:p>
    <w:p w:rsidR="00FF78F2" w:rsidRDefault="00FF78F2" w:rsidP="00FF78F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F78F2">
        <w:rPr>
          <w:rFonts w:ascii="Times New Roman" w:hAnsi="Times New Roman"/>
          <w:sz w:val="24"/>
          <w:szCs w:val="24"/>
        </w:rPr>
        <w:t>- учебно-наглядные пособия по дисци</w:t>
      </w:r>
      <w:r>
        <w:rPr>
          <w:rFonts w:ascii="Times New Roman" w:hAnsi="Times New Roman"/>
          <w:sz w:val="24"/>
          <w:szCs w:val="24"/>
        </w:rPr>
        <w:t>плине «Материаловедение»</w:t>
      </w:r>
    </w:p>
    <w:p w:rsidR="00FF78F2" w:rsidRPr="00FF78F2" w:rsidRDefault="00FF78F2" w:rsidP="00FF78F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оборудование для лабораторных работ</w:t>
      </w:r>
    </w:p>
    <w:p w:rsidR="00FF78F2" w:rsidRPr="00FF78F2" w:rsidRDefault="00FF78F2" w:rsidP="00FF78F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F78F2">
        <w:rPr>
          <w:rFonts w:ascii="Times New Roman" w:hAnsi="Times New Roman"/>
          <w:sz w:val="24"/>
          <w:szCs w:val="24"/>
        </w:rPr>
        <w:t xml:space="preserve">Технические средства обучения:  </w:t>
      </w:r>
    </w:p>
    <w:p w:rsidR="00FF78F2" w:rsidRPr="00FF78F2" w:rsidRDefault="00FF78F2" w:rsidP="00FF78F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F78F2">
        <w:rPr>
          <w:rFonts w:ascii="Times New Roman" w:hAnsi="Times New Roman"/>
          <w:sz w:val="24"/>
          <w:szCs w:val="24"/>
        </w:rPr>
        <w:t>-  компьютер и интерактивная  доска  с  лицензионным  программным  обеспечением</w:t>
      </w:r>
    </w:p>
    <w:p w:rsidR="00FF78F2" w:rsidRPr="00FF78F2" w:rsidRDefault="00FF78F2" w:rsidP="00FF78F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F78F2">
        <w:rPr>
          <w:rFonts w:ascii="Times New Roman" w:hAnsi="Times New Roman"/>
          <w:sz w:val="24"/>
          <w:szCs w:val="24"/>
        </w:rPr>
        <w:t xml:space="preserve">- мультимедиа проектор. </w:t>
      </w:r>
    </w:p>
    <w:p w:rsidR="00FF78F2" w:rsidRPr="00FF78F2" w:rsidRDefault="00FF78F2" w:rsidP="00FF78F2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FF78F2">
        <w:rPr>
          <w:rFonts w:ascii="Times New Roman" w:hAnsi="Times New Roman"/>
          <w:b/>
          <w:sz w:val="24"/>
          <w:szCs w:val="24"/>
        </w:rPr>
        <w:t xml:space="preserve">3.2. Информационное обеспечение обучения </w:t>
      </w:r>
    </w:p>
    <w:p w:rsidR="00FF78F2" w:rsidRPr="00FF78F2" w:rsidRDefault="00FF78F2" w:rsidP="00FF78F2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FF78F2">
        <w:rPr>
          <w:rFonts w:ascii="Times New Roman" w:hAnsi="Times New Roman"/>
          <w:b/>
          <w:sz w:val="24"/>
          <w:szCs w:val="24"/>
        </w:rPr>
        <w:t xml:space="preserve">Перечень  рекомендуемых  учебных  изданий,  Интернет-ресурсов, </w:t>
      </w:r>
    </w:p>
    <w:p w:rsidR="00FF78F2" w:rsidRPr="00FF78F2" w:rsidRDefault="00FF78F2" w:rsidP="00FF78F2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FF78F2">
        <w:rPr>
          <w:rFonts w:ascii="Times New Roman" w:hAnsi="Times New Roman"/>
          <w:b/>
          <w:sz w:val="24"/>
          <w:szCs w:val="24"/>
        </w:rPr>
        <w:t xml:space="preserve">дополнительной литературы </w:t>
      </w:r>
    </w:p>
    <w:p w:rsidR="00A345CF" w:rsidRDefault="00646DCF" w:rsidP="00A345C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Основные источники:</w:t>
      </w:r>
    </w:p>
    <w:p w:rsidR="00A345CF" w:rsidRDefault="00A345CF" w:rsidP="00A345CF">
      <w:p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345CF">
        <w:rPr>
          <w:rFonts w:ascii="Times New Roman" w:hAnsi="Times New Roman"/>
          <w:sz w:val="24"/>
          <w:szCs w:val="24"/>
          <w:shd w:val="clear" w:color="auto" w:fill="FFFFFF"/>
        </w:rPr>
        <w:t>Черепахин, А. А. Материаловедение</w:t>
      </w:r>
      <w:proofErr w:type="gramStart"/>
      <w:r w:rsidRPr="00A345CF">
        <w:rPr>
          <w:rFonts w:ascii="Times New Roman" w:hAnsi="Times New Roman"/>
          <w:sz w:val="24"/>
          <w:szCs w:val="24"/>
          <w:shd w:val="clear" w:color="auto" w:fill="FFFFFF"/>
        </w:rPr>
        <w:t xml:space="preserve"> :</w:t>
      </w:r>
      <w:proofErr w:type="gramEnd"/>
      <w:r w:rsidRPr="00A345CF">
        <w:rPr>
          <w:rFonts w:ascii="Times New Roman" w:hAnsi="Times New Roman"/>
          <w:sz w:val="24"/>
          <w:szCs w:val="24"/>
          <w:shd w:val="clear" w:color="auto" w:fill="FFFFFF"/>
        </w:rPr>
        <w:t xml:space="preserve"> учебник / А. </w:t>
      </w:r>
      <w:r>
        <w:rPr>
          <w:rFonts w:ascii="Times New Roman" w:hAnsi="Times New Roman"/>
          <w:sz w:val="24"/>
          <w:szCs w:val="24"/>
          <w:shd w:val="clear" w:color="auto" w:fill="FFFFFF"/>
        </w:rPr>
        <w:t>А. Черепахин. — Москва</w:t>
      </w:r>
      <w:proofErr w:type="gramStart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КУРС</w:t>
      </w:r>
      <w:proofErr w:type="gramStart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:</w:t>
      </w:r>
      <w:proofErr w:type="gramEnd"/>
    </w:p>
    <w:p w:rsidR="00FF78F2" w:rsidRPr="00A345CF" w:rsidRDefault="00A345CF" w:rsidP="00A345C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A345CF">
        <w:rPr>
          <w:rFonts w:ascii="Times New Roman" w:hAnsi="Times New Roman"/>
          <w:sz w:val="24"/>
          <w:szCs w:val="24"/>
          <w:shd w:val="clear" w:color="auto" w:fill="FFFFFF"/>
        </w:rPr>
        <w:t xml:space="preserve">ИНФРА-М, 2022. — 336 </w:t>
      </w:r>
      <w:proofErr w:type="gramStart"/>
      <w:r w:rsidRPr="00A345CF">
        <w:rPr>
          <w:rFonts w:ascii="Times New Roman" w:hAnsi="Times New Roman"/>
          <w:sz w:val="24"/>
          <w:szCs w:val="24"/>
          <w:shd w:val="clear" w:color="auto" w:fill="FFFFFF"/>
        </w:rPr>
        <w:t>с</w:t>
      </w:r>
      <w:proofErr w:type="gramEnd"/>
      <w:r w:rsidRPr="00A345CF">
        <w:rPr>
          <w:rFonts w:ascii="Times New Roman" w:hAnsi="Times New Roman"/>
          <w:sz w:val="24"/>
          <w:szCs w:val="24"/>
          <w:shd w:val="clear" w:color="auto" w:fill="FFFFFF"/>
        </w:rPr>
        <w:t>. — (Среднее профессиональное образование). - ISBN 978-5-906923-18-9. - Текст</w:t>
      </w:r>
      <w:proofErr w:type="gramStart"/>
      <w:r w:rsidRPr="00A345CF">
        <w:rPr>
          <w:rFonts w:ascii="Times New Roman" w:hAnsi="Times New Roman"/>
          <w:sz w:val="24"/>
          <w:szCs w:val="24"/>
          <w:shd w:val="clear" w:color="auto" w:fill="FFFFFF"/>
        </w:rPr>
        <w:t xml:space="preserve"> :</w:t>
      </w:r>
      <w:proofErr w:type="gramEnd"/>
      <w:r w:rsidRPr="00A345CF">
        <w:rPr>
          <w:rFonts w:ascii="Times New Roman" w:hAnsi="Times New Roman"/>
          <w:sz w:val="24"/>
          <w:szCs w:val="24"/>
          <w:shd w:val="clear" w:color="auto" w:fill="FFFFFF"/>
        </w:rPr>
        <w:t xml:space="preserve"> электронный. - URL: https://znanium.com/catalog/product/1865718</w:t>
      </w:r>
      <w:r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86793B" w:rsidRDefault="00FF78F2" w:rsidP="0086793B">
      <w:pPr>
        <w:spacing w:after="0"/>
        <w:rPr>
          <w:rFonts w:ascii="Times New Roman" w:hAnsi="Times New Roman"/>
          <w:b/>
          <w:sz w:val="24"/>
          <w:szCs w:val="24"/>
        </w:rPr>
      </w:pPr>
      <w:r w:rsidRPr="00FF78F2">
        <w:rPr>
          <w:rFonts w:ascii="Times New Roman" w:hAnsi="Times New Roman"/>
          <w:b/>
          <w:sz w:val="24"/>
          <w:szCs w:val="24"/>
        </w:rPr>
        <w:t>Дополнительные источники:</w:t>
      </w:r>
    </w:p>
    <w:p w:rsidR="00646DCF" w:rsidRPr="00646DCF" w:rsidRDefault="00646DCF" w:rsidP="0086793B">
      <w:pPr>
        <w:spacing w:after="0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</w:rPr>
        <w:t>1.</w:t>
      </w:r>
      <w:r w:rsidRPr="00FF78F2"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</w:rPr>
        <w:t>Материаловедение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/</w:t>
      </w:r>
      <w:r w:rsidRPr="00FF78F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учебник / </w:t>
      </w:r>
      <w:r w:rsidRPr="00FF78F2">
        <w:rPr>
          <w:rFonts w:ascii="Times New Roman" w:hAnsi="Times New Roman"/>
          <w:sz w:val="24"/>
          <w:szCs w:val="24"/>
        </w:rPr>
        <w:t>Черепахин А.А.</w:t>
      </w:r>
      <w:r w:rsidRPr="00FF78F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— М.</w:t>
      </w:r>
      <w:proofErr w:type="gramStart"/>
      <w:r w:rsidRPr="00FF78F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:</w:t>
      </w:r>
      <w:proofErr w:type="gramEnd"/>
      <w:r w:rsidRPr="00FF78F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ИД «Академия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» </w:t>
      </w:r>
      <w:r w:rsidRPr="00FF78F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2017.</w:t>
      </w:r>
    </w:p>
    <w:p w:rsidR="00FF78F2" w:rsidRPr="00FC2331" w:rsidRDefault="00646DCF" w:rsidP="00FC2331">
      <w:pPr>
        <w:spacing w:after="0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>2</w:t>
      </w:r>
      <w:r w:rsidR="00FF78F2" w:rsidRPr="0086793B">
        <w:rPr>
          <w:rFonts w:ascii="Times New Roman" w:hAnsi="Times New Roman"/>
          <w:sz w:val="24"/>
          <w:szCs w:val="24"/>
        </w:rPr>
        <w:t xml:space="preserve">. </w:t>
      </w:r>
      <w:r w:rsidR="0086793B" w:rsidRPr="0086793B">
        <w:rPr>
          <w:rFonts w:ascii="Times New Roman" w:hAnsi="Times New Roman"/>
          <w:color w:val="000000"/>
          <w:sz w:val="24"/>
          <w:szCs w:val="24"/>
        </w:rPr>
        <w:t>Мате</w:t>
      </w:r>
      <w:r w:rsidR="00FC2331">
        <w:rPr>
          <w:rFonts w:ascii="Times New Roman" w:hAnsi="Times New Roman"/>
          <w:color w:val="000000"/>
          <w:sz w:val="24"/>
          <w:szCs w:val="24"/>
        </w:rPr>
        <w:t xml:space="preserve">риаловедение (металлообработка) / учебник / </w:t>
      </w:r>
      <w:proofErr w:type="spellStart"/>
      <w:r w:rsidR="0086793B" w:rsidRPr="0086793B">
        <w:rPr>
          <w:rFonts w:ascii="Times New Roman" w:hAnsi="Times New Roman"/>
          <w:color w:val="000000"/>
          <w:sz w:val="24"/>
          <w:szCs w:val="24"/>
        </w:rPr>
        <w:t>Адаскин</w:t>
      </w:r>
      <w:proofErr w:type="spellEnd"/>
      <w:r w:rsidR="0086793B" w:rsidRPr="0086793B">
        <w:rPr>
          <w:rFonts w:ascii="Times New Roman" w:hAnsi="Times New Roman"/>
          <w:color w:val="000000"/>
          <w:sz w:val="24"/>
          <w:szCs w:val="24"/>
        </w:rPr>
        <w:t xml:space="preserve"> А.М., Зуев В.М.</w:t>
      </w:r>
      <w:r w:rsidR="00FC2331">
        <w:rPr>
          <w:rFonts w:ascii="Times New Roman" w:hAnsi="Times New Roman"/>
          <w:color w:val="000000"/>
          <w:sz w:val="24"/>
          <w:szCs w:val="24"/>
        </w:rPr>
        <w:t xml:space="preserve"> – М.: ИД «Академия» 2006</w:t>
      </w:r>
      <w:r w:rsidR="006F39C9">
        <w:rPr>
          <w:rFonts w:ascii="Times New Roman" w:hAnsi="Times New Roman"/>
          <w:color w:val="000000"/>
          <w:sz w:val="24"/>
          <w:szCs w:val="24"/>
        </w:rPr>
        <w:t>.</w:t>
      </w:r>
    </w:p>
    <w:p w:rsidR="00FC2331" w:rsidRDefault="00FC2331">
      <w:pPr>
        <w:spacing w:after="120" w:line="240" w:lineRule="auto"/>
        <w:ind w:firstLine="210"/>
        <w:jc w:val="both"/>
      </w:pPr>
      <w:r>
        <w:br w:type="page"/>
      </w:r>
    </w:p>
    <w:p w:rsidR="006F39C9" w:rsidRPr="006F39C9" w:rsidRDefault="006F39C9" w:rsidP="006F39C9">
      <w:pPr>
        <w:pStyle w:val="a5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6F39C9">
        <w:rPr>
          <w:rFonts w:ascii="Times New Roman" w:hAnsi="Times New Roman"/>
          <w:b/>
          <w:sz w:val="24"/>
          <w:szCs w:val="24"/>
        </w:rPr>
        <w:lastRenderedPageBreak/>
        <w:t>КОНТРОЛЬ И ОЦЕНКА РЕЗУЛЬТАТОВ ОСВОЕНИЯДИСЦИПЛИНЫ</w:t>
      </w:r>
    </w:p>
    <w:p w:rsidR="006F39C9" w:rsidRPr="006F39C9" w:rsidRDefault="006F39C9" w:rsidP="006F39C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F39C9">
        <w:rPr>
          <w:rFonts w:ascii="Times New Roman" w:hAnsi="Times New Roman"/>
          <w:sz w:val="24"/>
          <w:szCs w:val="24"/>
        </w:rPr>
        <w:t xml:space="preserve">Контроль  и  оценка  результатов  освоения  дисциплины  осуществляется преподавателем  в  процессе  проведения  практических  занятий  и лабораторных  работ,  тестирования,  а  также  выполнения  </w:t>
      </w:r>
      <w:proofErr w:type="gramStart"/>
      <w:r w:rsidRPr="006F39C9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6F39C9">
        <w:rPr>
          <w:rFonts w:ascii="Times New Roman" w:hAnsi="Times New Roman"/>
          <w:sz w:val="24"/>
          <w:szCs w:val="24"/>
        </w:rPr>
        <w:t xml:space="preserve"> индивидуальных заданий, проектов, исследований.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04"/>
        <w:gridCol w:w="4850"/>
      </w:tblGrid>
      <w:tr w:rsidR="006F39C9" w:rsidRPr="009B6065" w:rsidTr="006F39C9">
        <w:tc>
          <w:tcPr>
            <w:tcW w:w="5004" w:type="dxa"/>
          </w:tcPr>
          <w:p w:rsidR="006F39C9" w:rsidRPr="006F39C9" w:rsidRDefault="006F39C9" w:rsidP="006F39C9">
            <w:pPr>
              <w:spacing w:beforeAutospacing="0" w:after="0" w:afterAutospacing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39C9">
              <w:rPr>
                <w:rFonts w:ascii="Times New Roman" w:hAnsi="Times New Roman"/>
                <w:b/>
                <w:sz w:val="24"/>
                <w:szCs w:val="24"/>
              </w:rPr>
              <w:t xml:space="preserve">Результаты обучения </w:t>
            </w:r>
          </w:p>
          <w:p w:rsidR="006F39C9" w:rsidRPr="006F39C9" w:rsidRDefault="006F39C9" w:rsidP="006F39C9">
            <w:pPr>
              <w:spacing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9C9">
              <w:rPr>
                <w:rFonts w:ascii="Times New Roman" w:hAnsi="Times New Roman"/>
                <w:b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4850" w:type="dxa"/>
          </w:tcPr>
          <w:p w:rsidR="006F39C9" w:rsidRPr="006F39C9" w:rsidRDefault="006F39C9" w:rsidP="006F39C9">
            <w:pPr>
              <w:spacing w:beforeAutospacing="0" w:after="0" w:afterAutospacing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39C9">
              <w:rPr>
                <w:rFonts w:ascii="Times New Roman" w:hAnsi="Times New Roman"/>
                <w:b/>
                <w:sz w:val="24"/>
                <w:szCs w:val="24"/>
              </w:rPr>
              <w:t xml:space="preserve">Формы и методы контроля и оценки </w:t>
            </w:r>
          </w:p>
          <w:p w:rsidR="006F39C9" w:rsidRPr="006F39C9" w:rsidRDefault="006F39C9" w:rsidP="006F39C9">
            <w:pPr>
              <w:spacing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9C9">
              <w:rPr>
                <w:rFonts w:ascii="Times New Roman" w:hAnsi="Times New Roman"/>
                <w:b/>
                <w:sz w:val="24"/>
                <w:szCs w:val="24"/>
              </w:rPr>
              <w:t>результатов обучения</w:t>
            </w:r>
          </w:p>
        </w:tc>
      </w:tr>
      <w:tr w:rsidR="006F39C9" w:rsidRPr="009B6065" w:rsidTr="006F39C9">
        <w:tc>
          <w:tcPr>
            <w:tcW w:w="5004" w:type="dxa"/>
          </w:tcPr>
          <w:p w:rsidR="006F39C9" w:rsidRPr="006F39C9" w:rsidRDefault="006F39C9" w:rsidP="00D82682"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39C9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  <w:p w:rsidR="006F39C9" w:rsidRDefault="006F39C9" w:rsidP="00D82682"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</w:t>
            </w:r>
            <w:r w:rsidRPr="008650C2">
              <w:rPr>
                <w:rFonts w:ascii="Times New Roman" w:hAnsi="Times New Roman"/>
                <w:sz w:val="24"/>
                <w:szCs w:val="24"/>
              </w:rPr>
              <w:t xml:space="preserve">аспознавать и классифицировать конструкционные и сырьевые материалы по внешнему </w:t>
            </w:r>
            <w:r>
              <w:rPr>
                <w:rFonts w:ascii="Times New Roman" w:hAnsi="Times New Roman"/>
                <w:sz w:val="24"/>
                <w:szCs w:val="24"/>
              </w:rPr>
              <w:t>виду, происхождению, свойствам;</w:t>
            </w:r>
          </w:p>
          <w:p w:rsidR="006F39C9" w:rsidRDefault="006F39C9" w:rsidP="00D82682"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8650C2">
              <w:rPr>
                <w:rFonts w:ascii="Times New Roman" w:hAnsi="Times New Roman"/>
                <w:sz w:val="24"/>
                <w:szCs w:val="24"/>
              </w:rPr>
              <w:t>подбирать материалы по их назначению и условиям экс</w:t>
            </w:r>
            <w:r>
              <w:rPr>
                <w:rFonts w:ascii="Times New Roman" w:hAnsi="Times New Roman"/>
                <w:sz w:val="24"/>
                <w:szCs w:val="24"/>
              </w:rPr>
              <w:t>плуатации для выполнения работ;</w:t>
            </w:r>
          </w:p>
          <w:p w:rsidR="006F39C9" w:rsidRDefault="006F39C9" w:rsidP="00D82682"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8650C2">
              <w:rPr>
                <w:rFonts w:ascii="Times New Roman" w:hAnsi="Times New Roman"/>
                <w:sz w:val="24"/>
                <w:szCs w:val="24"/>
              </w:rPr>
              <w:t>выбирать и расшифровывать ма</w:t>
            </w:r>
            <w:r>
              <w:rPr>
                <w:rFonts w:ascii="Times New Roman" w:hAnsi="Times New Roman"/>
                <w:sz w:val="24"/>
                <w:szCs w:val="24"/>
              </w:rPr>
              <w:t>рки конструкционных материалов;</w:t>
            </w:r>
          </w:p>
          <w:p w:rsidR="006F39C9" w:rsidRDefault="006F39C9" w:rsidP="00D82682"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определять твердость металлов;</w:t>
            </w:r>
          </w:p>
          <w:p w:rsidR="006F39C9" w:rsidRDefault="006F39C9" w:rsidP="00D82682"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8650C2">
              <w:rPr>
                <w:rFonts w:ascii="Times New Roman" w:hAnsi="Times New Roman"/>
                <w:sz w:val="24"/>
                <w:szCs w:val="24"/>
              </w:rPr>
              <w:t>определять режимы о</w:t>
            </w:r>
            <w:r>
              <w:rPr>
                <w:rFonts w:ascii="Times New Roman" w:hAnsi="Times New Roman"/>
                <w:sz w:val="24"/>
                <w:szCs w:val="24"/>
              </w:rPr>
              <w:t>тжига, закалки и отпуска стали;</w:t>
            </w:r>
          </w:p>
          <w:p w:rsidR="006F39C9" w:rsidRDefault="006F39C9" w:rsidP="00D82682"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8650C2">
              <w:rPr>
                <w:rFonts w:ascii="Times New Roman" w:hAnsi="Times New Roman"/>
                <w:sz w:val="24"/>
                <w:szCs w:val="24"/>
              </w:rPr>
              <w:t>подбирать способы и режимы обработки металлов (литьем, давлением, сваркой, резанием и др.) для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изготовления различных деталей.</w:t>
            </w:r>
          </w:p>
          <w:p w:rsidR="006F39C9" w:rsidRPr="006F39C9" w:rsidRDefault="006F39C9" w:rsidP="00D82682"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39C9">
              <w:rPr>
                <w:rFonts w:ascii="Times New Roman" w:hAnsi="Times New Roman"/>
                <w:b/>
                <w:sz w:val="24"/>
                <w:szCs w:val="24"/>
              </w:rPr>
              <w:t xml:space="preserve">Знания: </w:t>
            </w:r>
          </w:p>
          <w:p w:rsidR="006F39C9" w:rsidRDefault="006F39C9" w:rsidP="00D82682"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Основные виды конструк</w:t>
            </w:r>
            <w:r w:rsidRPr="008650C2">
              <w:rPr>
                <w:rFonts w:ascii="Times New Roman" w:hAnsi="Times New Roman"/>
                <w:sz w:val="24"/>
                <w:szCs w:val="24"/>
              </w:rPr>
              <w:t>ционных и сырьевых, металлических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неметаллических материалов.</w:t>
            </w:r>
          </w:p>
          <w:p w:rsidR="006F39C9" w:rsidRDefault="006F39C9" w:rsidP="00D82682"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8650C2">
              <w:rPr>
                <w:rFonts w:ascii="Times New Roman" w:hAnsi="Times New Roman"/>
                <w:sz w:val="24"/>
                <w:szCs w:val="24"/>
              </w:rPr>
              <w:t>Классификацию, свойства, маркировк</w:t>
            </w:r>
            <w:r w:rsidR="00D82682">
              <w:rPr>
                <w:rFonts w:ascii="Times New Roman" w:hAnsi="Times New Roman"/>
                <w:sz w:val="24"/>
                <w:szCs w:val="24"/>
              </w:rPr>
              <w:t>у и область применения конструк</w:t>
            </w:r>
            <w:r w:rsidRPr="008650C2">
              <w:rPr>
                <w:rFonts w:ascii="Times New Roman" w:hAnsi="Times New Roman"/>
                <w:sz w:val="24"/>
                <w:szCs w:val="24"/>
              </w:rPr>
              <w:t>ционных материалов, принципы их выбора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для применения в производстве.</w:t>
            </w:r>
          </w:p>
          <w:p w:rsidR="006F39C9" w:rsidRDefault="006F39C9" w:rsidP="00D82682"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8650C2">
              <w:rPr>
                <w:rFonts w:ascii="Times New Roman" w:hAnsi="Times New Roman"/>
                <w:sz w:val="24"/>
                <w:szCs w:val="24"/>
              </w:rPr>
              <w:t>Основные сведения о назначении и свой</w:t>
            </w:r>
            <w:r w:rsidR="00D82682">
              <w:rPr>
                <w:rFonts w:ascii="Times New Roman" w:hAnsi="Times New Roman"/>
                <w:sz w:val="24"/>
                <w:szCs w:val="24"/>
              </w:rPr>
              <w:t>ствах металлов и сплавов, техно</w:t>
            </w:r>
            <w:r w:rsidRPr="008650C2">
              <w:rPr>
                <w:rFonts w:ascii="Times New Roman" w:hAnsi="Times New Roman"/>
                <w:sz w:val="24"/>
                <w:szCs w:val="24"/>
              </w:rPr>
              <w:t>логии их производства; особенности строения металлов и их сплавов, закономерности процессов кристал</w:t>
            </w:r>
            <w:r>
              <w:rPr>
                <w:rFonts w:ascii="Times New Roman" w:hAnsi="Times New Roman"/>
                <w:sz w:val="24"/>
                <w:szCs w:val="24"/>
              </w:rPr>
              <w:t>лизации и структурообразования.</w:t>
            </w:r>
          </w:p>
          <w:p w:rsidR="006F39C9" w:rsidRDefault="006F39C9" w:rsidP="00D82682"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8650C2">
              <w:rPr>
                <w:rFonts w:ascii="Times New Roman" w:hAnsi="Times New Roman"/>
                <w:sz w:val="24"/>
                <w:szCs w:val="24"/>
              </w:rPr>
              <w:t>Вид</w:t>
            </w:r>
            <w:r>
              <w:rPr>
                <w:rFonts w:ascii="Times New Roman" w:hAnsi="Times New Roman"/>
                <w:sz w:val="24"/>
                <w:szCs w:val="24"/>
              </w:rPr>
              <w:t>ы обработки металлов и сплавов.</w:t>
            </w:r>
          </w:p>
          <w:p w:rsidR="006F39C9" w:rsidRDefault="006F39C9" w:rsidP="00D82682"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8650C2">
              <w:rPr>
                <w:rFonts w:ascii="Times New Roman" w:hAnsi="Times New Roman"/>
                <w:sz w:val="24"/>
                <w:szCs w:val="24"/>
              </w:rPr>
              <w:t>Сущность технологических процессов литья, сварки, обработки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металлов давлением и резанием.</w:t>
            </w:r>
          </w:p>
          <w:p w:rsidR="006F39C9" w:rsidRDefault="006F39C9" w:rsidP="00D82682"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8650C2">
              <w:rPr>
                <w:rFonts w:ascii="Times New Roman" w:hAnsi="Times New Roman"/>
                <w:sz w:val="24"/>
                <w:szCs w:val="24"/>
              </w:rPr>
              <w:t>Основы те</w:t>
            </w:r>
            <w:r>
              <w:rPr>
                <w:rFonts w:ascii="Times New Roman" w:hAnsi="Times New Roman"/>
                <w:sz w:val="24"/>
                <w:szCs w:val="24"/>
              </w:rPr>
              <w:t>рмообработки металлов.</w:t>
            </w:r>
          </w:p>
          <w:p w:rsidR="006F39C9" w:rsidRDefault="006F39C9" w:rsidP="00D82682"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8650C2">
              <w:rPr>
                <w:rFonts w:ascii="Times New Roman" w:hAnsi="Times New Roman"/>
                <w:sz w:val="24"/>
                <w:szCs w:val="24"/>
              </w:rPr>
              <w:t>Спосо</w:t>
            </w:r>
            <w:r>
              <w:rPr>
                <w:rFonts w:ascii="Times New Roman" w:hAnsi="Times New Roman"/>
                <w:sz w:val="24"/>
                <w:szCs w:val="24"/>
              </w:rPr>
              <w:t>бы защиты металлов от коррозии.</w:t>
            </w:r>
          </w:p>
          <w:p w:rsidR="006F39C9" w:rsidRDefault="006F39C9" w:rsidP="00D82682"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8650C2">
              <w:rPr>
                <w:rFonts w:ascii="Times New Roman" w:hAnsi="Times New Roman"/>
                <w:sz w:val="24"/>
                <w:szCs w:val="24"/>
              </w:rPr>
              <w:t>Требовани</w:t>
            </w:r>
            <w:r>
              <w:rPr>
                <w:rFonts w:ascii="Times New Roman" w:hAnsi="Times New Roman"/>
                <w:sz w:val="24"/>
                <w:szCs w:val="24"/>
              </w:rPr>
              <w:t>я к качеству обработки деталей.</w:t>
            </w:r>
          </w:p>
          <w:p w:rsidR="006F39C9" w:rsidRDefault="006F39C9" w:rsidP="00D82682"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Виды износа деталей и узлов.</w:t>
            </w:r>
          </w:p>
          <w:p w:rsidR="006F39C9" w:rsidRDefault="006F39C9" w:rsidP="00D82682"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8650C2">
              <w:rPr>
                <w:rFonts w:ascii="Times New Roman" w:hAnsi="Times New Roman"/>
                <w:sz w:val="24"/>
                <w:szCs w:val="24"/>
              </w:rPr>
              <w:t>Особенности строения, назначения и свойства различных гр</w:t>
            </w:r>
            <w:r>
              <w:rPr>
                <w:rFonts w:ascii="Times New Roman" w:hAnsi="Times New Roman"/>
                <w:sz w:val="24"/>
                <w:szCs w:val="24"/>
              </w:rPr>
              <w:t>упп неметаллических материалов.</w:t>
            </w:r>
          </w:p>
          <w:p w:rsidR="006F39C9" w:rsidRDefault="006F39C9" w:rsidP="00D82682"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8650C2">
              <w:rPr>
                <w:rFonts w:ascii="Times New Roman" w:hAnsi="Times New Roman"/>
                <w:sz w:val="24"/>
                <w:szCs w:val="24"/>
              </w:rPr>
              <w:t xml:space="preserve">Характеристики топливных, смазочных, абразивных материалов и специальных </w:t>
            </w:r>
            <w:r>
              <w:rPr>
                <w:rFonts w:ascii="Times New Roman" w:hAnsi="Times New Roman"/>
                <w:sz w:val="24"/>
                <w:szCs w:val="24"/>
              </w:rPr>
              <w:t>жидкостей.</w:t>
            </w:r>
          </w:p>
          <w:p w:rsidR="006F39C9" w:rsidRDefault="006F39C9" w:rsidP="00D82682"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Классификацию и марки масел.</w:t>
            </w:r>
          </w:p>
          <w:p w:rsidR="006F39C9" w:rsidRDefault="006F39C9" w:rsidP="00D82682"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8650C2">
              <w:rPr>
                <w:rFonts w:ascii="Times New Roman" w:hAnsi="Times New Roman"/>
                <w:sz w:val="24"/>
                <w:szCs w:val="24"/>
              </w:rPr>
              <w:t>Эксплуатационные св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ойства различных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видов топлива.</w:t>
            </w:r>
          </w:p>
          <w:p w:rsidR="006F39C9" w:rsidRDefault="006F39C9" w:rsidP="00D82682"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8650C2">
              <w:rPr>
                <w:rFonts w:ascii="Times New Roman" w:hAnsi="Times New Roman"/>
                <w:sz w:val="24"/>
                <w:szCs w:val="24"/>
              </w:rPr>
              <w:t>Правила хранения топлива, смазочных мате</w:t>
            </w:r>
            <w:r>
              <w:rPr>
                <w:rFonts w:ascii="Times New Roman" w:hAnsi="Times New Roman"/>
                <w:sz w:val="24"/>
                <w:szCs w:val="24"/>
              </w:rPr>
              <w:t>риалов и специальных жидкостей.</w:t>
            </w:r>
          </w:p>
          <w:p w:rsidR="006F39C9" w:rsidRPr="006F39C9" w:rsidRDefault="006F39C9" w:rsidP="00D82682"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8650C2">
              <w:rPr>
                <w:rFonts w:ascii="Times New Roman" w:hAnsi="Times New Roman"/>
                <w:sz w:val="24"/>
                <w:szCs w:val="24"/>
              </w:rPr>
              <w:t>Классификацию и способы получ</w:t>
            </w:r>
            <w:r>
              <w:rPr>
                <w:rFonts w:ascii="Times New Roman" w:hAnsi="Times New Roman"/>
                <w:sz w:val="24"/>
                <w:szCs w:val="24"/>
              </w:rPr>
              <w:t>ения композиционных материалов.</w:t>
            </w:r>
          </w:p>
        </w:tc>
        <w:tc>
          <w:tcPr>
            <w:tcW w:w="4850" w:type="dxa"/>
          </w:tcPr>
          <w:p w:rsidR="006F39C9" w:rsidRPr="006F39C9" w:rsidRDefault="006F39C9" w:rsidP="006F39C9">
            <w:pPr>
              <w:spacing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82682" w:rsidRDefault="00EA7E90" w:rsidP="00EA7E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EA7E90" w:rsidRDefault="00EA7E90" w:rsidP="00EA7E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  <w:p w:rsidR="00EA7E90" w:rsidRDefault="00EA7E90" w:rsidP="00EA7E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Практические работы</w:t>
            </w:r>
          </w:p>
          <w:p w:rsidR="00EA7E90" w:rsidRPr="006F39C9" w:rsidRDefault="00EA7E90" w:rsidP="00EA7E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Дифференцированный зач1т</w:t>
            </w:r>
          </w:p>
        </w:tc>
      </w:tr>
    </w:tbl>
    <w:p w:rsidR="006F39C9" w:rsidRDefault="006F39C9" w:rsidP="006F39C9">
      <w:pPr>
        <w:spacing w:after="0"/>
      </w:pPr>
    </w:p>
    <w:sectPr w:rsidR="006F39C9" w:rsidSect="00FF78F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9A0782"/>
    <w:multiLevelType w:val="hybridMultilevel"/>
    <w:tmpl w:val="6F245860"/>
    <w:lvl w:ilvl="0" w:tplc="98383AD6">
      <w:start w:val="4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650C2"/>
    <w:rsid w:val="00052C6F"/>
    <w:rsid w:val="000C1555"/>
    <w:rsid w:val="000D1076"/>
    <w:rsid w:val="000F4725"/>
    <w:rsid w:val="0027582A"/>
    <w:rsid w:val="002D1EB8"/>
    <w:rsid w:val="002F1249"/>
    <w:rsid w:val="0040796D"/>
    <w:rsid w:val="004C1950"/>
    <w:rsid w:val="005547CF"/>
    <w:rsid w:val="00646DCF"/>
    <w:rsid w:val="00655259"/>
    <w:rsid w:val="006F39C9"/>
    <w:rsid w:val="0070743C"/>
    <w:rsid w:val="008650C2"/>
    <w:rsid w:val="0086793B"/>
    <w:rsid w:val="00872795"/>
    <w:rsid w:val="00885438"/>
    <w:rsid w:val="008F26A0"/>
    <w:rsid w:val="00923F75"/>
    <w:rsid w:val="009557A4"/>
    <w:rsid w:val="00995DAD"/>
    <w:rsid w:val="009D0F89"/>
    <w:rsid w:val="009E024D"/>
    <w:rsid w:val="00A042F2"/>
    <w:rsid w:val="00A345CF"/>
    <w:rsid w:val="00AB548C"/>
    <w:rsid w:val="00BF2F3B"/>
    <w:rsid w:val="00C22670"/>
    <w:rsid w:val="00CA20CC"/>
    <w:rsid w:val="00D82682"/>
    <w:rsid w:val="00D94383"/>
    <w:rsid w:val="00DB46C3"/>
    <w:rsid w:val="00EA5FBC"/>
    <w:rsid w:val="00EA7E90"/>
    <w:rsid w:val="00EC5D6F"/>
    <w:rsid w:val="00F42F06"/>
    <w:rsid w:val="00FC2331"/>
    <w:rsid w:val="00FF78F2"/>
    <w:rsid w:val="00FF7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/>
        <w:ind w:firstLine="21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0C2"/>
    <w:pPr>
      <w:spacing w:after="200" w:line="276" w:lineRule="auto"/>
      <w:ind w:firstLine="0"/>
      <w:jc w:val="left"/>
    </w:pPr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uiPriority w:val="9"/>
    <w:qFormat/>
    <w:rsid w:val="0086793B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8">
    <w:name w:val="p8"/>
    <w:basedOn w:val="a"/>
    <w:rsid w:val="008650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1">
    <w:name w:val="s1"/>
    <w:basedOn w:val="a0"/>
    <w:rsid w:val="008650C2"/>
  </w:style>
  <w:style w:type="table" w:styleId="a3">
    <w:name w:val="Table Grid"/>
    <w:basedOn w:val="a1"/>
    <w:uiPriority w:val="59"/>
    <w:rsid w:val="008650C2"/>
    <w:pPr>
      <w:spacing w:beforeAutospacing="1" w:after="0" w:afterAutospacing="1"/>
      <w:ind w:firstLine="170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F78F2"/>
    <w:pPr>
      <w:spacing w:after="0"/>
      <w:ind w:firstLine="0"/>
      <w:jc w:val="left"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86793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List Paragraph"/>
    <w:basedOn w:val="a"/>
    <w:uiPriority w:val="34"/>
    <w:qFormat/>
    <w:rsid w:val="006F39C9"/>
    <w:pPr>
      <w:ind w:left="720"/>
      <w:contextualSpacing/>
    </w:pPr>
  </w:style>
  <w:style w:type="paragraph" w:customStyle="1" w:styleId="Default">
    <w:name w:val="Default"/>
    <w:rsid w:val="00EA5FBC"/>
    <w:pPr>
      <w:autoSpaceDE w:val="0"/>
      <w:autoSpaceDN w:val="0"/>
      <w:adjustRightInd w:val="0"/>
      <w:spacing w:after="0"/>
      <w:ind w:firstLine="0"/>
      <w:jc w:val="left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D1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D1EB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/>
        <w:ind w:firstLine="21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0C2"/>
    <w:pPr>
      <w:spacing w:after="200" w:line="276" w:lineRule="auto"/>
      <w:ind w:firstLine="0"/>
      <w:jc w:val="left"/>
    </w:pPr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uiPriority w:val="9"/>
    <w:qFormat/>
    <w:rsid w:val="0086793B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8">
    <w:name w:val="p8"/>
    <w:basedOn w:val="a"/>
    <w:rsid w:val="008650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1">
    <w:name w:val="s1"/>
    <w:basedOn w:val="a0"/>
    <w:rsid w:val="008650C2"/>
  </w:style>
  <w:style w:type="table" w:styleId="a3">
    <w:name w:val="Table Grid"/>
    <w:basedOn w:val="a1"/>
    <w:uiPriority w:val="59"/>
    <w:rsid w:val="008650C2"/>
    <w:pPr>
      <w:spacing w:beforeAutospacing="1" w:after="0" w:afterAutospacing="1"/>
      <w:ind w:firstLine="170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F78F2"/>
    <w:pPr>
      <w:spacing w:after="0"/>
      <w:ind w:firstLine="0"/>
      <w:jc w:val="left"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86793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List Paragraph"/>
    <w:basedOn w:val="a"/>
    <w:uiPriority w:val="34"/>
    <w:qFormat/>
    <w:rsid w:val="006F39C9"/>
    <w:pPr>
      <w:ind w:left="720"/>
      <w:contextualSpacing/>
    </w:pPr>
  </w:style>
  <w:style w:type="paragraph" w:customStyle="1" w:styleId="Default">
    <w:name w:val="Default"/>
    <w:rsid w:val="00EA5FBC"/>
    <w:pPr>
      <w:autoSpaceDE w:val="0"/>
      <w:autoSpaceDN w:val="0"/>
      <w:adjustRightInd w:val="0"/>
      <w:spacing w:after="0"/>
      <w:ind w:firstLine="0"/>
      <w:jc w:val="left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2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1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2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179D41-F64E-4BE2-BC70-5939719B4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11</Pages>
  <Words>1974</Words>
  <Characters>11253</Characters>
  <Application>Microsoft Office Word</Application>
  <DocSecurity>0</DocSecurity>
  <Lines>93</Lines>
  <Paragraphs>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    Министерство образования и науки РТ</vt:lpstr>
      <vt:lpstr>    Государственное автономное профессиональное образовательное учреждение  «Сабинск</vt:lpstr>
      <vt:lpstr>    </vt:lpstr>
    </vt:vector>
  </TitlesOfParts>
  <Company/>
  <LinksUpToDate>false</LinksUpToDate>
  <CharactersWithSpaces>13201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1218</dc:creator>
  <cp:lastModifiedBy>I</cp:lastModifiedBy>
  <cp:revision>6</cp:revision>
  <dcterms:created xsi:type="dcterms:W3CDTF">2020-09-29T16:38:00Z</dcterms:created>
  <dcterms:modified xsi:type="dcterms:W3CDTF">2024-12-12T16:54:00Z</dcterms:modified>
</cp:coreProperties>
</file>